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1659" w14:textId="77777777" w:rsidR="007674DA" w:rsidRPr="005544C8" w:rsidRDefault="007674DA" w:rsidP="00FE5A1A">
      <w:pPr>
        <w:spacing w:after="0" w:line="240" w:lineRule="auto"/>
        <w:jc w:val="both"/>
        <w:rPr>
          <w:sz w:val="24"/>
          <w:szCs w:val="24"/>
        </w:rPr>
      </w:pPr>
      <w:bookmarkStart w:id="0" w:name="_GoBack"/>
      <w:bookmarkEnd w:id="0"/>
    </w:p>
    <w:p w14:paraId="53B35761" w14:textId="77777777" w:rsidR="007674DA" w:rsidRPr="005544C8" w:rsidRDefault="007674DA" w:rsidP="00FE5A1A">
      <w:pPr>
        <w:spacing w:after="0" w:line="240" w:lineRule="auto"/>
        <w:jc w:val="both"/>
        <w:rPr>
          <w:sz w:val="24"/>
          <w:szCs w:val="24"/>
        </w:rPr>
      </w:pPr>
    </w:p>
    <w:p w14:paraId="222C189B" w14:textId="77777777" w:rsidR="007674DA" w:rsidRPr="005544C8" w:rsidRDefault="007674DA" w:rsidP="00FE5A1A">
      <w:pPr>
        <w:spacing w:after="0" w:line="240" w:lineRule="auto"/>
        <w:jc w:val="both"/>
        <w:rPr>
          <w:sz w:val="24"/>
          <w:szCs w:val="24"/>
        </w:rPr>
      </w:pPr>
    </w:p>
    <w:p w14:paraId="10B8A929" w14:textId="77777777" w:rsidR="00202B52" w:rsidRDefault="00202B52" w:rsidP="0020306E">
      <w:pPr>
        <w:spacing w:after="0" w:line="240" w:lineRule="auto"/>
        <w:jc w:val="center"/>
        <w:rPr>
          <w:rFonts w:ascii="Calligrapher" w:hAnsi="Calligrapher" w:cs="Arial"/>
          <w:b/>
          <w:bCs/>
          <w:color w:val="1F497D"/>
          <w:sz w:val="72"/>
          <w:szCs w:val="72"/>
        </w:rPr>
      </w:pPr>
    </w:p>
    <w:p w14:paraId="173E3BE0" w14:textId="77777777" w:rsidR="004D0BD3" w:rsidRPr="0020306E" w:rsidRDefault="004D0BD3" w:rsidP="0020306E">
      <w:pPr>
        <w:spacing w:after="0" w:line="240" w:lineRule="auto"/>
        <w:jc w:val="center"/>
        <w:rPr>
          <w:rFonts w:ascii="Calligrapher" w:hAnsi="Calligrapher" w:cs="Arial"/>
          <w:b/>
          <w:bCs/>
          <w:i/>
          <w:iCs/>
          <w:color w:val="1F497D"/>
          <w:w w:val="84"/>
          <w:sz w:val="72"/>
          <w:szCs w:val="72"/>
        </w:rPr>
      </w:pPr>
      <w:r w:rsidRPr="0020306E">
        <w:rPr>
          <w:rFonts w:ascii="Calligrapher" w:hAnsi="Calligrapher" w:cs="Arial"/>
          <w:b/>
          <w:bCs/>
          <w:color w:val="1F497D"/>
          <w:sz w:val="72"/>
          <w:szCs w:val="72"/>
        </w:rPr>
        <w:t>Lutheran Church of Hope</w:t>
      </w:r>
    </w:p>
    <w:p w14:paraId="498BB9C5" w14:textId="77777777" w:rsidR="004D0BD3" w:rsidRDefault="004D0BD3" w:rsidP="0020306E">
      <w:pPr>
        <w:spacing w:after="0" w:line="240" w:lineRule="auto"/>
        <w:jc w:val="center"/>
        <w:rPr>
          <w:rFonts w:ascii="Calligrapher" w:hAnsi="Calligrapher" w:cs="Arial"/>
          <w:b/>
          <w:bCs/>
          <w:color w:val="1F497D"/>
          <w:sz w:val="72"/>
          <w:szCs w:val="72"/>
        </w:rPr>
      </w:pPr>
      <w:r w:rsidRPr="0020306E">
        <w:rPr>
          <w:rFonts w:ascii="Calligrapher" w:hAnsi="Calligrapher" w:cs="Arial"/>
          <w:b/>
          <w:bCs/>
          <w:color w:val="1F497D"/>
          <w:sz w:val="72"/>
          <w:szCs w:val="72"/>
        </w:rPr>
        <w:t>Foundation of Hope</w:t>
      </w:r>
      <w:r w:rsidR="0033219B">
        <w:rPr>
          <w:rFonts w:ascii="Calligrapher" w:hAnsi="Calligrapher" w:cs="Arial"/>
          <w:b/>
          <w:bCs/>
          <w:color w:val="1F497D"/>
          <w:sz w:val="72"/>
          <w:szCs w:val="72"/>
        </w:rPr>
        <w:t xml:space="preserve"> Fund</w:t>
      </w:r>
    </w:p>
    <w:p w14:paraId="106299A7" w14:textId="77777777" w:rsidR="00202B52" w:rsidRPr="0020306E" w:rsidRDefault="00202B52" w:rsidP="0020306E">
      <w:pPr>
        <w:spacing w:after="0" w:line="240" w:lineRule="auto"/>
        <w:jc w:val="center"/>
        <w:rPr>
          <w:rFonts w:ascii="Calligrapher" w:hAnsi="Calligrapher" w:cs="Arial"/>
          <w:color w:val="1F497D"/>
          <w:sz w:val="72"/>
          <w:szCs w:val="72"/>
        </w:rPr>
      </w:pPr>
    </w:p>
    <w:p w14:paraId="31AD6267" w14:textId="77777777" w:rsidR="007674DA" w:rsidRPr="005544C8" w:rsidRDefault="007674DA" w:rsidP="00FE5A1A">
      <w:pPr>
        <w:spacing w:after="0" w:line="240" w:lineRule="auto"/>
        <w:jc w:val="both"/>
        <w:rPr>
          <w:sz w:val="24"/>
          <w:szCs w:val="24"/>
        </w:rPr>
      </w:pPr>
    </w:p>
    <w:p w14:paraId="63A4CEE0" w14:textId="77777777" w:rsidR="004D0BD3" w:rsidRPr="005544C8" w:rsidRDefault="004D0BD3" w:rsidP="00FE5A1A">
      <w:pPr>
        <w:spacing w:after="0" w:line="240" w:lineRule="auto"/>
        <w:jc w:val="both"/>
        <w:rPr>
          <w:sz w:val="24"/>
          <w:szCs w:val="24"/>
        </w:rPr>
      </w:pPr>
      <w:r w:rsidRPr="005544C8">
        <w:rPr>
          <w:rFonts w:ascii="Calibri" w:eastAsia="Times New Roman" w:hAnsi="Calibri" w:cs="Arial"/>
          <w:bCs/>
          <w:noProof/>
          <w:kern w:val="32"/>
          <w:sz w:val="24"/>
          <w:szCs w:val="24"/>
        </w:rPr>
        <w:drawing>
          <wp:inline distT="0" distB="0" distL="0" distR="0" wp14:anchorId="3745AAF3" wp14:editId="06BBFF74">
            <wp:extent cx="5943600" cy="2686050"/>
            <wp:effectExtent l="19050" t="0" r="0" b="0"/>
            <wp:docPr id="2" name="Picture 7" descr="LCHAnchorBlue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HAnchorBlueHoriz"/>
                    <pic:cNvPicPr>
                      <a:picLocks noChangeAspect="1" noChangeArrowheads="1"/>
                    </pic:cNvPicPr>
                  </pic:nvPicPr>
                  <pic:blipFill>
                    <a:blip r:embed="rId12" cstate="print"/>
                    <a:srcRect t="13222" b="18990"/>
                    <a:stretch>
                      <a:fillRect/>
                    </a:stretch>
                  </pic:blipFill>
                  <pic:spPr bwMode="auto">
                    <a:xfrm>
                      <a:off x="0" y="0"/>
                      <a:ext cx="5943600" cy="2686050"/>
                    </a:xfrm>
                    <a:prstGeom prst="rect">
                      <a:avLst/>
                    </a:prstGeom>
                    <a:noFill/>
                    <a:ln w="9525">
                      <a:noFill/>
                      <a:miter lim="800000"/>
                      <a:headEnd/>
                      <a:tailEnd/>
                    </a:ln>
                  </pic:spPr>
                </pic:pic>
              </a:graphicData>
            </a:graphic>
          </wp:inline>
        </w:drawing>
      </w:r>
    </w:p>
    <w:p w14:paraId="44A14FD3" w14:textId="77777777" w:rsidR="004D0BD3" w:rsidRPr="005544C8" w:rsidRDefault="004D0BD3" w:rsidP="00FE5A1A">
      <w:pPr>
        <w:spacing w:after="0" w:line="240" w:lineRule="auto"/>
        <w:jc w:val="both"/>
        <w:rPr>
          <w:sz w:val="24"/>
          <w:szCs w:val="24"/>
        </w:rPr>
      </w:pPr>
    </w:p>
    <w:p w14:paraId="7B80336E" w14:textId="77777777" w:rsidR="004D0BD3" w:rsidRPr="005544C8" w:rsidRDefault="004D0BD3" w:rsidP="00FE5A1A">
      <w:pPr>
        <w:spacing w:after="0" w:line="240" w:lineRule="auto"/>
        <w:jc w:val="both"/>
        <w:rPr>
          <w:sz w:val="24"/>
          <w:szCs w:val="24"/>
        </w:rPr>
      </w:pPr>
    </w:p>
    <w:p w14:paraId="004204BE" w14:textId="77777777" w:rsidR="004D0BD3" w:rsidRPr="0020306E" w:rsidRDefault="004D0BD3" w:rsidP="0020306E">
      <w:pPr>
        <w:spacing w:after="0" w:line="240" w:lineRule="auto"/>
        <w:jc w:val="center"/>
        <w:rPr>
          <w:rFonts w:ascii="Calligrapher" w:hAnsi="Calligrapher"/>
          <w:b/>
          <w:color w:val="1F497D" w:themeColor="text2"/>
          <w:sz w:val="56"/>
          <w:szCs w:val="56"/>
        </w:rPr>
      </w:pPr>
      <w:r w:rsidRPr="0020306E">
        <w:rPr>
          <w:rFonts w:ascii="Calligrapher" w:hAnsi="Calligrapher"/>
          <w:b/>
          <w:color w:val="1F497D" w:themeColor="text2"/>
          <w:sz w:val="56"/>
          <w:szCs w:val="56"/>
        </w:rPr>
        <w:t>Constitution and Bylaws</w:t>
      </w:r>
    </w:p>
    <w:p w14:paraId="7FBC9136" w14:textId="77777777" w:rsidR="004D0BD3" w:rsidRPr="005544C8" w:rsidRDefault="004D0BD3" w:rsidP="00FE5A1A">
      <w:pPr>
        <w:spacing w:after="0" w:line="240" w:lineRule="auto"/>
        <w:jc w:val="both"/>
        <w:rPr>
          <w:sz w:val="24"/>
          <w:szCs w:val="24"/>
        </w:rPr>
      </w:pPr>
    </w:p>
    <w:p w14:paraId="001BBA8F" w14:textId="77777777" w:rsidR="004D0BD3" w:rsidRPr="005544C8" w:rsidRDefault="004D0BD3" w:rsidP="00FE5A1A">
      <w:pPr>
        <w:spacing w:after="0" w:line="240" w:lineRule="auto"/>
        <w:jc w:val="both"/>
        <w:rPr>
          <w:sz w:val="24"/>
          <w:szCs w:val="24"/>
        </w:rPr>
      </w:pPr>
    </w:p>
    <w:p w14:paraId="42D0BE11" w14:textId="77777777" w:rsidR="004D0BD3" w:rsidRPr="005544C8" w:rsidRDefault="004D0BD3" w:rsidP="00FE5A1A">
      <w:pPr>
        <w:spacing w:after="0" w:line="240" w:lineRule="auto"/>
        <w:jc w:val="both"/>
        <w:rPr>
          <w:sz w:val="24"/>
          <w:szCs w:val="24"/>
        </w:rPr>
      </w:pPr>
    </w:p>
    <w:p w14:paraId="5D185BE8" w14:textId="77777777" w:rsidR="004D0BD3" w:rsidRPr="005544C8" w:rsidRDefault="004D0BD3" w:rsidP="00FE5A1A">
      <w:pPr>
        <w:spacing w:after="0" w:line="240" w:lineRule="auto"/>
        <w:jc w:val="both"/>
        <w:rPr>
          <w:sz w:val="24"/>
          <w:szCs w:val="24"/>
        </w:rPr>
      </w:pPr>
    </w:p>
    <w:p w14:paraId="0A8AB152" w14:textId="77777777" w:rsidR="00167E1F" w:rsidRPr="005544C8" w:rsidRDefault="00986152" w:rsidP="00FE5A1A">
      <w:pPr>
        <w:spacing w:after="0" w:line="240" w:lineRule="auto"/>
        <w:jc w:val="both"/>
        <w:rPr>
          <w:sz w:val="24"/>
          <w:szCs w:val="24"/>
        </w:rPr>
      </w:pPr>
      <w:r w:rsidRPr="005544C8">
        <w:rPr>
          <w:sz w:val="24"/>
          <w:szCs w:val="24"/>
        </w:rPr>
        <w:br w:type="page"/>
      </w:r>
    </w:p>
    <w:p w14:paraId="05C148B2" w14:textId="77777777" w:rsidR="00330160" w:rsidRPr="005544C8" w:rsidRDefault="00330160" w:rsidP="00FE5A1A">
      <w:pPr>
        <w:spacing w:after="0" w:line="240" w:lineRule="auto"/>
        <w:jc w:val="both"/>
        <w:rPr>
          <w:sz w:val="24"/>
          <w:szCs w:val="24"/>
        </w:rPr>
      </w:pPr>
    </w:p>
    <w:sdt>
      <w:sdtPr>
        <w:rPr>
          <w:rFonts w:asciiTheme="minorHAnsi" w:eastAsiaTheme="minorHAnsi" w:hAnsiTheme="minorHAnsi" w:cstheme="minorBidi"/>
          <w:b w:val="0"/>
          <w:bCs w:val="0"/>
          <w:color w:val="auto"/>
          <w:sz w:val="22"/>
          <w:szCs w:val="22"/>
        </w:rPr>
        <w:id w:val="1853038503"/>
        <w:docPartObj>
          <w:docPartGallery w:val="Table of Contents"/>
          <w:docPartUnique/>
        </w:docPartObj>
      </w:sdtPr>
      <w:sdtEndPr>
        <w:rPr>
          <w:rFonts w:eastAsiaTheme="minorEastAsia"/>
        </w:rPr>
      </w:sdtEndPr>
      <w:sdtContent>
        <w:p w14:paraId="630E8717" w14:textId="77777777" w:rsidR="001979E4" w:rsidRPr="001979E4" w:rsidRDefault="00246909" w:rsidP="00246909">
          <w:pPr>
            <w:pStyle w:val="TOCHeading"/>
            <w:jc w:val="center"/>
            <w:rPr>
              <w:color w:val="auto"/>
            </w:rPr>
          </w:pPr>
          <w:r w:rsidRPr="00246909">
            <w:rPr>
              <w:color w:val="auto"/>
            </w:rPr>
            <w:t xml:space="preserve">Table of </w:t>
          </w:r>
          <w:r w:rsidR="001979E4" w:rsidRPr="00246909">
            <w:rPr>
              <w:color w:val="auto"/>
            </w:rPr>
            <w:t>Contents</w:t>
          </w:r>
        </w:p>
        <w:p w14:paraId="3F616090" w14:textId="43DBDBEF" w:rsidR="00FC53F7" w:rsidRDefault="00C80D65">
          <w:pPr>
            <w:pStyle w:val="TOC2"/>
            <w:rPr>
              <w:noProof/>
            </w:rPr>
          </w:pPr>
          <w:r>
            <w:fldChar w:fldCharType="begin"/>
          </w:r>
          <w:r w:rsidR="001979E4">
            <w:instrText xml:space="preserve"> TOC \o "1-3" \h \z \u </w:instrText>
          </w:r>
          <w:r>
            <w:fldChar w:fldCharType="separate"/>
          </w:r>
          <w:hyperlink w:anchor="_Toc517264607" w:history="1">
            <w:r w:rsidR="00FC53F7" w:rsidRPr="00B47462">
              <w:rPr>
                <w:rStyle w:val="Hyperlink"/>
                <w:noProof/>
              </w:rPr>
              <w:t>Preamble</w:t>
            </w:r>
            <w:r w:rsidR="00FC53F7">
              <w:rPr>
                <w:noProof/>
                <w:webHidden/>
              </w:rPr>
              <w:tab/>
            </w:r>
            <w:r w:rsidR="00FC53F7">
              <w:rPr>
                <w:noProof/>
                <w:webHidden/>
              </w:rPr>
              <w:fldChar w:fldCharType="begin"/>
            </w:r>
            <w:r w:rsidR="00FC53F7">
              <w:rPr>
                <w:noProof/>
                <w:webHidden/>
              </w:rPr>
              <w:instrText xml:space="preserve"> PAGEREF _Toc517264607 \h </w:instrText>
            </w:r>
            <w:r w:rsidR="00FC53F7">
              <w:rPr>
                <w:noProof/>
                <w:webHidden/>
              </w:rPr>
            </w:r>
            <w:r w:rsidR="00FC53F7">
              <w:rPr>
                <w:noProof/>
                <w:webHidden/>
              </w:rPr>
              <w:fldChar w:fldCharType="separate"/>
            </w:r>
            <w:r w:rsidR="001963C8">
              <w:rPr>
                <w:noProof/>
                <w:webHidden/>
              </w:rPr>
              <w:t>3</w:t>
            </w:r>
            <w:r w:rsidR="00FC53F7">
              <w:rPr>
                <w:noProof/>
                <w:webHidden/>
              </w:rPr>
              <w:fldChar w:fldCharType="end"/>
            </w:r>
          </w:hyperlink>
        </w:p>
        <w:p w14:paraId="15C23AAC" w14:textId="335AF50D" w:rsidR="00FC53F7" w:rsidRDefault="00701B52">
          <w:pPr>
            <w:pStyle w:val="TOC2"/>
            <w:rPr>
              <w:noProof/>
            </w:rPr>
          </w:pPr>
          <w:hyperlink w:anchor="_Toc517264608" w:history="1">
            <w:r w:rsidR="00FC53F7" w:rsidRPr="00B47462">
              <w:rPr>
                <w:rStyle w:val="Hyperlink"/>
                <w:noProof/>
              </w:rPr>
              <w:t>Chapter I - Name and Incorporation</w:t>
            </w:r>
            <w:r w:rsidR="00FC53F7">
              <w:rPr>
                <w:noProof/>
                <w:webHidden/>
              </w:rPr>
              <w:tab/>
            </w:r>
            <w:r w:rsidR="00FC53F7">
              <w:rPr>
                <w:noProof/>
                <w:webHidden/>
              </w:rPr>
              <w:fldChar w:fldCharType="begin"/>
            </w:r>
            <w:r w:rsidR="00FC53F7">
              <w:rPr>
                <w:noProof/>
                <w:webHidden/>
              </w:rPr>
              <w:instrText xml:space="preserve"> PAGEREF _Toc517264608 \h </w:instrText>
            </w:r>
            <w:r w:rsidR="00FC53F7">
              <w:rPr>
                <w:noProof/>
                <w:webHidden/>
              </w:rPr>
            </w:r>
            <w:r w:rsidR="00FC53F7">
              <w:rPr>
                <w:noProof/>
                <w:webHidden/>
              </w:rPr>
              <w:fldChar w:fldCharType="separate"/>
            </w:r>
            <w:r w:rsidR="001963C8">
              <w:rPr>
                <w:noProof/>
                <w:webHidden/>
              </w:rPr>
              <w:t>3</w:t>
            </w:r>
            <w:r w:rsidR="00FC53F7">
              <w:rPr>
                <w:noProof/>
                <w:webHidden/>
              </w:rPr>
              <w:fldChar w:fldCharType="end"/>
            </w:r>
          </w:hyperlink>
        </w:p>
        <w:p w14:paraId="5751A177" w14:textId="6369BDC3" w:rsidR="00FC53F7" w:rsidRDefault="00701B52">
          <w:pPr>
            <w:pStyle w:val="TOC2"/>
            <w:rPr>
              <w:noProof/>
            </w:rPr>
          </w:pPr>
          <w:hyperlink w:anchor="_Toc517264609" w:history="1">
            <w:r w:rsidR="00FC53F7" w:rsidRPr="00B47462">
              <w:rPr>
                <w:rStyle w:val="Hyperlink"/>
                <w:noProof/>
              </w:rPr>
              <w:t>Chapter II - Purpose of the Fund</w:t>
            </w:r>
            <w:r w:rsidR="00FC53F7">
              <w:rPr>
                <w:noProof/>
                <w:webHidden/>
              </w:rPr>
              <w:tab/>
            </w:r>
            <w:r w:rsidR="00FC53F7">
              <w:rPr>
                <w:noProof/>
                <w:webHidden/>
              </w:rPr>
              <w:fldChar w:fldCharType="begin"/>
            </w:r>
            <w:r w:rsidR="00FC53F7">
              <w:rPr>
                <w:noProof/>
                <w:webHidden/>
              </w:rPr>
              <w:instrText xml:space="preserve"> PAGEREF _Toc517264609 \h </w:instrText>
            </w:r>
            <w:r w:rsidR="00FC53F7">
              <w:rPr>
                <w:noProof/>
                <w:webHidden/>
              </w:rPr>
            </w:r>
            <w:r w:rsidR="00FC53F7">
              <w:rPr>
                <w:noProof/>
                <w:webHidden/>
              </w:rPr>
              <w:fldChar w:fldCharType="separate"/>
            </w:r>
            <w:r w:rsidR="001963C8">
              <w:rPr>
                <w:noProof/>
                <w:webHidden/>
              </w:rPr>
              <w:t>3</w:t>
            </w:r>
            <w:r w:rsidR="00FC53F7">
              <w:rPr>
                <w:noProof/>
                <w:webHidden/>
              </w:rPr>
              <w:fldChar w:fldCharType="end"/>
            </w:r>
          </w:hyperlink>
        </w:p>
        <w:p w14:paraId="71AC28EB" w14:textId="5CDA2F27" w:rsidR="00FC53F7" w:rsidRDefault="00701B52">
          <w:pPr>
            <w:pStyle w:val="TOC2"/>
            <w:rPr>
              <w:noProof/>
            </w:rPr>
          </w:pPr>
          <w:hyperlink w:anchor="_Toc517264610" w:history="1">
            <w:r w:rsidR="00FC53F7" w:rsidRPr="00B47462">
              <w:rPr>
                <w:rStyle w:val="Hyperlink"/>
                <w:noProof/>
              </w:rPr>
              <w:t>Chapter III - Administration of the Fund</w:t>
            </w:r>
            <w:r w:rsidR="00FC53F7">
              <w:rPr>
                <w:noProof/>
                <w:webHidden/>
              </w:rPr>
              <w:tab/>
            </w:r>
            <w:r w:rsidR="00FC53F7">
              <w:rPr>
                <w:noProof/>
                <w:webHidden/>
              </w:rPr>
              <w:fldChar w:fldCharType="begin"/>
            </w:r>
            <w:r w:rsidR="00FC53F7">
              <w:rPr>
                <w:noProof/>
                <w:webHidden/>
              </w:rPr>
              <w:instrText xml:space="preserve"> PAGEREF _Toc517264610 \h </w:instrText>
            </w:r>
            <w:r w:rsidR="00FC53F7">
              <w:rPr>
                <w:noProof/>
                <w:webHidden/>
              </w:rPr>
            </w:r>
            <w:r w:rsidR="00FC53F7">
              <w:rPr>
                <w:noProof/>
                <w:webHidden/>
              </w:rPr>
              <w:fldChar w:fldCharType="separate"/>
            </w:r>
            <w:r w:rsidR="001963C8">
              <w:rPr>
                <w:noProof/>
                <w:webHidden/>
              </w:rPr>
              <w:t>4</w:t>
            </w:r>
            <w:r w:rsidR="00FC53F7">
              <w:rPr>
                <w:noProof/>
                <w:webHidden/>
              </w:rPr>
              <w:fldChar w:fldCharType="end"/>
            </w:r>
          </w:hyperlink>
        </w:p>
        <w:p w14:paraId="74AAC5A4" w14:textId="4708CF96" w:rsidR="00FC53F7" w:rsidRDefault="00701B52">
          <w:pPr>
            <w:pStyle w:val="TOC2"/>
            <w:rPr>
              <w:noProof/>
            </w:rPr>
          </w:pPr>
          <w:hyperlink w:anchor="_Toc517264611" w:history="1">
            <w:r w:rsidR="00FC53F7" w:rsidRPr="00B47462">
              <w:rPr>
                <w:rStyle w:val="Hyperlink"/>
                <w:noProof/>
              </w:rPr>
              <w:t>Chapter IV - Relation to Lutheran Church of Hope and Evangelical Lutheran Church in America</w:t>
            </w:r>
            <w:r w:rsidR="00FC53F7">
              <w:rPr>
                <w:noProof/>
                <w:webHidden/>
              </w:rPr>
              <w:tab/>
            </w:r>
            <w:r w:rsidR="00FC53F7">
              <w:rPr>
                <w:noProof/>
                <w:webHidden/>
              </w:rPr>
              <w:fldChar w:fldCharType="begin"/>
            </w:r>
            <w:r w:rsidR="00FC53F7">
              <w:rPr>
                <w:noProof/>
                <w:webHidden/>
              </w:rPr>
              <w:instrText xml:space="preserve"> PAGEREF _Toc517264611 \h </w:instrText>
            </w:r>
            <w:r w:rsidR="00FC53F7">
              <w:rPr>
                <w:noProof/>
                <w:webHidden/>
              </w:rPr>
            </w:r>
            <w:r w:rsidR="00FC53F7">
              <w:rPr>
                <w:noProof/>
                <w:webHidden/>
              </w:rPr>
              <w:fldChar w:fldCharType="separate"/>
            </w:r>
            <w:r w:rsidR="001963C8">
              <w:rPr>
                <w:noProof/>
                <w:webHidden/>
              </w:rPr>
              <w:t>5</w:t>
            </w:r>
            <w:r w:rsidR="00FC53F7">
              <w:rPr>
                <w:noProof/>
                <w:webHidden/>
              </w:rPr>
              <w:fldChar w:fldCharType="end"/>
            </w:r>
          </w:hyperlink>
        </w:p>
        <w:p w14:paraId="566D1199" w14:textId="6AA0B684" w:rsidR="00FC53F7" w:rsidRDefault="00701B52">
          <w:pPr>
            <w:pStyle w:val="TOC2"/>
            <w:rPr>
              <w:noProof/>
            </w:rPr>
          </w:pPr>
          <w:hyperlink w:anchor="_Toc517264612" w:history="1">
            <w:r w:rsidR="00FC53F7" w:rsidRPr="00B47462">
              <w:rPr>
                <w:rStyle w:val="Hyperlink"/>
                <w:noProof/>
              </w:rPr>
              <w:t>Chapter V - Amendments</w:t>
            </w:r>
            <w:r w:rsidR="00FC53F7">
              <w:rPr>
                <w:noProof/>
                <w:webHidden/>
              </w:rPr>
              <w:tab/>
            </w:r>
            <w:r w:rsidR="00FC53F7">
              <w:rPr>
                <w:noProof/>
                <w:webHidden/>
              </w:rPr>
              <w:fldChar w:fldCharType="begin"/>
            </w:r>
            <w:r w:rsidR="00FC53F7">
              <w:rPr>
                <w:noProof/>
                <w:webHidden/>
              </w:rPr>
              <w:instrText xml:space="preserve"> PAGEREF _Toc517264612 \h </w:instrText>
            </w:r>
            <w:r w:rsidR="00FC53F7">
              <w:rPr>
                <w:noProof/>
                <w:webHidden/>
              </w:rPr>
            </w:r>
            <w:r w:rsidR="00FC53F7">
              <w:rPr>
                <w:noProof/>
                <w:webHidden/>
              </w:rPr>
              <w:fldChar w:fldCharType="separate"/>
            </w:r>
            <w:r w:rsidR="001963C8">
              <w:rPr>
                <w:noProof/>
                <w:webHidden/>
              </w:rPr>
              <w:t>6</w:t>
            </w:r>
            <w:r w:rsidR="00FC53F7">
              <w:rPr>
                <w:noProof/>
                <w:webHidden/>
              </w:rPr>
              <w:fldChar w:fldCharType="end"/>
            </w:r>
          </w:hyperlink>
        </w:p>
        <w:p w14:paraId="3148FF83" w14:textId="7C831AD6" w:rsidR="00FC53F7" w:rsidRDefault="00701B52">
          <w:pPr>
            <w:pStyle w:val="TOC2"/>
            <w:rPr>
              <w:noProof/>
            </w:rPr>
          </w:pPr>
          <w:hyperlink w:anchor="_Toc517264613" w:history="1">
            <w:r w:rsidR="00FC53F7" w:rsidRPr="00B47462">
              <w:rPr>
                <w:rStyle w:val="Hyperlink"/>
                <w:noProof/>
              </w:rPr>
              <w:t>Chapter VI - Tax Exemption</w:t>
            </w:r>
            <w:r w:rsidR="00FC53F7">
              <w:rPr>
                <w:noProof/>
                <w:webHidden/>
              </w:rPr>
              <w:tab/>
            </w:r>
            <w:r w:rsidR="00FC53F7">
              <w:rPr>
                <w:noProof/>
                <w:webHidden/>
              </w:rPr>
              <w:fldChar w:fldCharType="begin"/>
            </w:r>
            <w:r w:rsidR="00FC53F7">
              <w:rPr>
                <w:noProof/>
                <w:webHidden/>
              </w:rPr>
              <w:instrText xml:space="preserve"> PAGEREF _Toc517264613 \h </w:instrText>
            </w:r>
            <w:r w:rsidR="00FC53F7">
              <w:rPr>
                <w:noProof/>
                <w:webHidden/>
              </w:rPr>
            </w:r>
            <w:r w:rsidR="00FC53F7">
              <w:rPr>
                <w:noProof/>
                <w:webHidden/>
              </w:rPr>
              <w:fldChar w:fldCharType="separate"/>
            </w:r>
            <w:r w:rsidR="001963C8">
              <w:rPr>
                <w:noProof/>
                <w:webHidden/>
              </w:rPr>
              <w:t>6</w:t>
            </w:r>
            <w:r w:rsidR="00FC53F7">
              <w:rPr>
                <w:noProof/>
                <w:webHidden/>
              </w:rPr>
              <w:fldChar w:fldCharType="end"/>
            </w:r>
          </w:hyperlink>
        </w:p>
        <w:p w14:paraId="587F11C4" w14:textId="1F571FBB" w:rsidR="00FC53F7" w:rsidRDefault="00667C4D">
          <w:pPr>
            <w:pStyle w:val="TOC1"/>
            <w:tabs>
              <w:tab w:val="right" w:leader="dot" w:pos="9350"/>
            </w:tabs>
            <w:rPr>
              <w:noProof/>
            </w:rPr>
          </w:pPr>
          <w:r>
            <w:t xml:space="preserve">     </w:t>
          </w:r>
          <w:hyperlink w:anchor="_Toc517264614" w:history="1">
            <w:r w:rsidR="00FC53F7" w:rsidRPr="00667C4D">
              <w:rPr>
                <w:rStyle w:val="Hyperlink"/>
                <w:b/>
                <w:noProof/>
              </w:rPr>
              <w:t>BYLAWS</w:t>
            </w:r>
            <w:r w:rsidR="00FC53F7">
              <w:rPr>
                <w:noProof/>
                <w:webHidden/>
              </w:rPr>
              <w:tab/>
            </w:r>
            <w:r w:rsidR="00FC53F7">
              <w:rPr>
                <w:noProof/>
                <w:webHidden/>
              </w:rPr>
              <w:fldChar w:fldCharType="begin"/>
            </w:r>
            <w:r w:rsidR="00FC53F7">
              <w:rPr>
                <w:noProof/>
                <w:webHidden/>
              </w:rPr>
              <w:instrText xml:space="preserve"> PAGEREF _Toc517264614 \h </w:instrText>
            </w:r>
            <w:r w:rsidR="00FC53F7">
              <w:rPr>
                <w:noProof/>
                <w:webHidden/>
              </w:rPr>
            </w:r>
            <w:r w:rsidR="00FC53F7">
              <w:rPr>
                <w:noProof/>
                <w:webHidden/>
              </w:rPr>
              <w:fldChar w:fldCharType="separate"/>
            </w:r>
            <w:r w:rsidR="001963C8">
              <w:rPr>
                <w:noProof/>
                <w:webHidden/>
              </w:rPr>
              <w:t>6</w:t>
            </w:r>
            <w:r w:rsidR="00FC53F7">
              <w:rPr>
                <w:noProof/>
                <w:webHidden/>
              </w:rPr>
              <w:fldChar w:fldCharType="end"/>
            </w:r>
          </w:hyperlink>
        </w:p>
        <w:p w14:paraId="1DD9697E" w14:textId="151D9D7F" w:rsidR="00FC53F7" w:rsidRDefault="00701B52">
          <w:pPr>
            <w:pStyle w:val="TOC2"/>
            <w:rPr>
              <w:noProof/>
            </w:rPr>
          </w:pPr>
          <w:hyperlink w:anchor="_Toc517264615" w:history="1">
            <w:r w:rsidR="00FC53F7" w:rsidRPr="00B47462">
              <w:rPr>
                <w:rStyle w:val="Hyperlink"/>
                <w:noProof/>
              </w:rPr>
              <w:t>Chapter I - Affirmation of Purpose</w:t>
            </w:r>
            <w:r w:rsidR="00FC53F7">
              <w:rPr>
                <w:noProof/>
                <w:webHidden/>
              </w:rPr>
              <w:tab/>
            </w:r>
            <w:r w:rsidR="00FC53F7">
              <w:rPr>
                <w:noProof/>
                <w:webHidden/>
              </w:rPr>
              <w:fldChar w:fldCharType="begin"/>
            </w:r>
            <w:r w:rsidR="00FC53F7">
              <w:rPr>
                <w:noProof/>
                <w:webHidden/>
              </w:rPr>
              <w:instrText xml:space="preserve"> PAGEREF _Toc517264615 \h </w:instrText>
            </w:r>
            <w:r w:rsidR="00FC53F7">
              <w:rPr>
                <w:noProof/>
                <w:webHidden/>
              </w:rPr>
            </w:r>
            <w:r w:rsidR="00FC53F7">
              <w:rPr>
                <w:noProof/>
                <w:webHidden/>
              </w:rPr>
              <w:fldChar w:fldCharType="separate"/>
            </w:r>
            <w:r w:rsidR="001963C8">
              <w:rPr>
                <w:noProof/>
                <w:webHidden/>
              </w:rPr>
              <w:t>6</w:t>
            </w:r>
            <w:r w:rsidR="00FC53F7">
              <w:rPr>
                <w:noProof/>
                <w:webHidden/>
              </w:rPr>
              <w:fldChar w:fldCharType="end"/>
            </w:r>
          </w:hyperlink>
        </w:p>
        <w:p w14:paraId="38B0BFB8" w14:textId="4242ADED" w:rsidR="00FC53F7" w:rsidRDefault="00701B52">
          <w:pPr>
            <w:pStyle w:val="TOC2"/>
            <w:rPr>
              <w:noProof/>
            </w:rPr>
          </w:pPr>
          <w:hyperlink w:anchor="_Toc517264616" w:history="1">
            <w:r w:rsidR="00FC53F7" w:rsidRPr="00B47462">
              <w:rPr>
                <w:rStyle w:val="Hyperlink"/>
                <w:noProof/>
              </w:rPr>
              <w:t>Chapter II - Fund Meetings</w:t>
            </w:r>
            <w:r w:rsidR="00FC53F7">
              <w:rPr>
                <w:noProof/>
                <w:webHidden/>
              </w:rPr>
              <w:tab/>
            </w:r>
            <w:r w:rsidR="00FC53F7">
              <w:rPr>
                <w:noProof/>
                <w:webHidden/>
              </w:rPr>
              <w:fldChar w:fldCharType="begin"/>
            </w:r>
            <w:r w:rsidR="00FC53F7">
              <w:rPr>
                <w:noProof/>
                <w:webHidden/>
              </w:rPr>
              <w:instrText xml:space="preserve"> PAGEREF _Toc517264616 \h </w:instrText>
            </w:r>
            <w:r w:rsidR="00FC53F7">
              <w:rPr>
                <w:noProof/>
                <w:webHidden/>
              </w:rPr>
            </w:r>
            <w:r w:rsidR="00FC53F7">
              <w:rPr>
                <w:noProof/>
                <w:webHidden/>
              </w:rPr>
              <w:fldChar w:fldCharType="separate"/>
            </w:r>
            <w:r w:rsidR="001963C8">
              <w:rPr>
                <w:noProof/>
                <w:webHidden/>
              </w:rPr>
              <w:t>6</w:t>
            </w:r>
            <w:r w:rsidR="00FC53F7">
              <w:rPr>
                <w:noProof/>
                <w:webHidden/>
              </w:rPr>
              <w:fldChar w:fldCharType="end"/>
            </w:r>
          </w:hyperlink>
        </w:p>
        <w:p w14:paraId="6FB7D17A" w14:textId="7F104AEC" w:rsidR="00FC53F7" w:rsidRDefault="00701B52">
          <w:pPr>
            <w:pStyle w:val="TOC2"/>
            <w:rPr>
              <w:noProof/>
            </w:rPr>
          </w:pPr>
          <w:hyperlink w:anchor="_Toc517264617" w:history="1">
            <w:r w:rsidR="00FC53F7" w:rsidRPr="00B47462">
              <w:rPr>
                <w:rStyle w:val="Hyperlink"/>
                <w:noProof/>
              </w:rPr>
              <w:t>Chapter III - Appointments to Fund Board</w:t>
            </w:r>
            <w:r w:rsidR="00FC53F7">
              <w:rPr>
                <w:noProof/>
                <w:webHidden/>
              </w:rPr>
              <w:tab/>
            </w:r>
            <w:r w:rsidR="00FC53F7">
              <w:rPr>
                <w:noProof/>
                <w:webHidden/>
              </w:rPr>
              <w:fldChar w:fldCharType="begin"/>
            </w:r>
            <w:r w:rsidR="00FC53F7">
              <w:rPr>
                <w:noProof/>
                <w:webHidden/>
              </w:rPr>
              <w:instrText xml:space="preserve"> PAGEREF _Toc517264617 \h </w:instrText>
            </w:r>
            <w:r w:rsidR="00FC53F7">
              <w:rPr>
                <w:noProof/>
                <w:webHidden/>
              </w:rPr>
            </w:r>
            <w:r w:rsidR="00FC53F7">
              <w:rPr>
                <w:noProof/>
                <w:webHidden/>
              </w:rPr>
              <w:fldChar w:fldCharType="separate"/>
            </w:r>
            <w:r w:rsidR="001963C8">
              <w:rPr>
                <w:noProof/>
                <w:webHidden/>
              </w:rPr>
              <w:t>7</w:t>
            </w:r>
            <w:r w:rsidR="00FC53F7">
              <w:rPr>
                <w:noProof/>
                <w:webHidden/>
              </w:rPr>
              <w:fldChar w:fldCharType="end"/>
            </w:r>
          </w:hyperlink>
        </w:p>
        <w:p w14:paraId="79EC3B24" w14:textId="28C07A29" w:rsidR="00FC53F7" w:rsidRDefault="00701B52">
          <w:pPr>
            <w:pStyle w:val="TOC2"/>
            <w:rPr>
              <w:noProof/>
            </w:rPr>
          </w:pPr>
          <w:hyperlink w:anchor="_Toc517264618" w:history="1">
            <w:r w:rsidR="00FC53F7" w:rsidRPr="00B47462">
              <w:rPr>
                <w:rStyle w:val="Hyperlink"/>
                <w:noProof/>
              </w:rPr>
              <w:t>Chapter IV - Fund Board</w:t>
            </w:r>
            <w:r w:rsidR="00FC53F7">
              <w:rPr>
                <w:noProof/>
                <w:webHidden/>
              </w:rPr>
              <w:tab/>
            </w:r>
            <w:r w:rsidR="00FC53F7">
              <w:rPr>
                <w:noProof/>
                <w:webHidden/>
              </w:rPr>
              <w:fldChar w:fldCharType="begin"/>
            </w:r>
            <w:r w:rsidR="00FC53F7">
              <w:rPr>
                <w:noProof/>
                <w:webHidden/>
              </w:rPr>
              <w:instrText xml:space="preserve"> PAGEREF _Toc517264618 \h </w:instrText>
            </w:r>
            <w:r w:rsidR="00FC53F7">
              <w:rPr>
                <w:noProof/>
                <w:webHidden/>
              </w:rPr>
            </w:r>
            <w:r w:rsidR="00FC53F7">
              <w:rPr>
                <w:noProof/>
                <w:webHidden/>
              </w:rPr>
              <w:fldChar w:fldCharType="separate"/>
            </w:r>
            <w:r w:rsidR="001963C8">
              <w:rPr>
                <w:noProof/>
                <w:webHidden/>
              </w:rPr>
              <w:t>7</w:t>
            </w:r>
            <w:r w:rsidR="00FC53F7">
              <w:rPr>
                <w:noProof/>
                <w:webHidden/>
              </w:rPr>
              <w:fldChar w:fldCharType="end"/>
            </w:r>
          </w:hyperlink>
        </w:p>
        <w:p w14:paraId="76A5BDCD" w14:textId="61E0EEDF" w:rsidR="00FC53F7" w:rsidRDefault="00701B52">
          <w:pPr>
            <w:pStyle w:val="TOC2"/>
            <w:rPr>
              <w:noProof/>
            </w:rPr>
          </w:pPr>
          <w:hyperlink w:anchor="_Toc517264619" w:history="1">
            <w:r w:rsidR="00FC53F7" w:rsidRPr="00B47462">
              <w:rPr>
                <w:rStyle w:val="Hyperlink"/>
                <w:rFonts w:cstheme="minorHAnsi"/>
                <w:noProof/>
              </w:rPr>
              <w:t>Chapter V - Indemnification</w:t>
            </w:r>
            <w:r w:rsidR="00FC53F7">
              <w:rPr>
                <w:noProof/>
                <w:webHidden/>
              </w:rPr>
              <w:tab/>
            </w:r>
            <w:r w:rsidR="00FC53F7">
              <w:rPr>
                <w:noProof/>
                <w:webHidden/>
              </w:rPr>
              <w:fldChar w:fldCharType="begin"/>
            </w:r>
            <w:r w:rsidR="00FC53F7">
              <w:rPr>
                <w:noProof/>
                <w:webHidden/>
              </w:rPr>
              <w:instrText xml:space="preserve"> PAGEREF _Toc517264619 \h </w:instrText>
            </w:r>
            <w:r w:rsidR="00FC53F7">
              <w:rPr>
                <w:noProof/>
                <w:webHidden/>
              </w:rPr>
            </w:r>
            <w:r w:rsidR="00FC53F7">
              <w:rPr>
                <w:noProof/>
                <w:webHidden/>
              </w:rPr>
              <w:fldChar w:fldCharType="separate"/>
            </w:r>
            <w:r w:rsidR="001963C8">
              <w:rPr>
                <w:noProof/>
                <w:webHidden/>
              </w:rPr>
              <w:t>9</w:t>
            </w:r>
            <w:r w:rsidR="00FC53F7">
              <w:rPr>
                <w:noProof/>
                <w:webHidden/>
              </w:rPr>
              <w:fldChar w:fldCharType="end"/>
            </w:r>
          </w:hyperlink>
        </w:p>
        <w:p w14:paraId="4F6F46B3" w14:textId="58A95DB9" w:rsidR="00FC53F7" w:rsidRDefault="00701B52">
          <w:pPr>
            <w:pStyle w:val="TOC2"/>
            <w:rPr>
              <w:noProof/>
            </w:rPr>
          </w:pPr>
          <w:hyperlink w:anchor="_Toc517264620" w:history="1">
            <w:r w:rsidR="00FC53F7" w:rsidRPr="00B47462">
              <w:rPr>
                <w:rStyle w:val="Hyperlink"/>
                <w:rFonts w:ascii="Calibri(body)" w:hAnsi="Calibri(body)" w:cs="Calibri"/>
                <w:noProof/>
              </w:rPr>
              <w:t>Chapter VI - Parliamentary Authority</w:t>
            </w:r>
            <w:r w:rsidR="00FC53F7">
              <w:rPr>
                <w:noProof/>
                <w:webHidden/>
              </w:rPr>
              <w:tab/>
            </w:r>
            <w:r w:rsidR="00FC53F7">
              <w:rPr>
                <w:noProof/>
                <w:webHidden/>
              </w:rPr>
              <w:fldChar w:fldCharType="begin"/>
            </w:r>
            <w:r w:rsidR="00FC53F7">
              <w:rPr>
                <w:noProof/>
                <w:webHidden/>
              </w:rPr>
              <w:instrText xml:space="preserve"> PAGEREF _Toc517264620 \h </w:instrText>
            </w:r>
            <w:r w:rsidR="00FC53F7">
              <w:rPr>
                <w:noProof/>
                <w:webHidden/>
              </w:rPr>
            </w:r>
            <w:r w:rsidR="00FC53F7">
              <w:rPr>
                <w:noProof/>
                <w:webHidden/>
              </w:rPr>
              <w:fldChar w:fldCharType="separate"/>
            </w:r>
            <w:r w:rsidR="001963C8">
              <w:rPr>
                <w:noProof/>
                <w:webHidden/>
              </w:rPr>
              <w:t>10</w:t>
            </w:r>
            <w:r w:rsidR="00FC53F7">
              <w:rPr>
                <w:noProof/>
                <w:webHidden/>
              </w:rPr>
              <w:fldChar w:fldCharType="end"/>
            </w:r>
          </w:hyperlink>
        </w:p>
        <w:p w14:paraId="7AF82A26" w14:textId="09383EEA" w:rsidR="00FC53F7" w:rsidRDefault="00701B52">
          <w:pPr>
            <w:pStyle w:val="TOC2"/>
            <w:rPr>
              <w:noProof/>
            </w:rPr>
          </w:pPr>
          <w:hyperlink w:anchor="_Toc517264621" w:history="1">
            <w:r w:rsidR="00FC53F7" w:rsidRPr="00B47462">
              <w:rPr>
                <w:rStyle w:val="Hyperlink"/>
                <w:noProof/>
              </w:rPr>
              <w:t>Chapter VII - Amendments</w:t>
            </w:r>
            <w:r w:rsidR="00FC53F7">
              <w:rPr>
                <w:noProof/>
                <w:webHidden/>
              </w:rPr>
              <w:tab/>
            </w:r>
            <w:r w:rsidR="00FC53F7">
              <w:rPr>
                <w:noProof/>
                <w:webHidden/>
              </w:rPr>
              <w:fldChar w:fldCharType="begin"/>
            </w:r>
            <w:r w:rsidR="00FC53F7">
              <w:rPr>
                <w:noProof/>
                <w:webHidden/>
              </w:rPr>
              <w:instrText xml:space="preserve"> PAGEREF _Toc517264621 \h </w:instrText>
            </w:r>
            <w:r w:rsidR="00FC53F7">
              <w:rPr>
                <w:noProof/>
                <w:webHidden/>
              </w:rPr>
            </w:r>
            <w:r w:rsidR="00FC53F7">
              <w:rPr>
                <w:noProof/>
                <w:webHidden/>
              </w:rPr>
              <w:fldChar w:fldCharType="separate"/>
            </w:r>
            <w:r w:rsidR="001963C8">
              <w:rPr>
                <w:noProof/>
                <w:webHidden/>
              </w:rPr>
              <w:t>10</w:t>
            </w:r>
            <w:r w:rsidR="00FC53F7">
              <w:rPr>
                <w:noProof/>
                <w:webHidden/>
              </w:rPr>
              <w:fldChar w:fldCharType="end"/>
            </w:r>
          </w:hyperlink>
        </w:p>
        <w:p w14:paraId="1D75EDF1" w14:textId="77777777" w:rsidR="001979E4" w:rsidRDefault="00C80D65">
          <w:r>
            <w:fldChar w:fldCharType="end"/>
          </w:r>
        </w:p>
      </w:sdtContent>
    </w:sdt>
    <w:p w14:paraId="5035ED06" w14:textId="77777777" w:rsidR="00330160" w:rsidRPr="005544C8" w:rsidRDefault="00330160" w:rsidP="00FE5A1A">
      <w:pPr>
        <w:spacing w:after="0" w:line="240" w:lineRule="auto"/>
        <w:jc w:val="both"/>
        <w:rPr>
          <w:sz w:val="24"/>
          <w:szCs w:val="24"/>
        </w:rPr>
      </w:pPr>
    </w:p>
    <w:p w14:paraId="3FD2DB0B" w14:textId="77777777" w:rsidR="00330160" w:rsidRPr="005544C8" w:rsidRDefault="00330160" w:rsidP="00FE5A1A">
      <w:pPr>
        <w:spacing w:after="0" w:line="240" w:lineRule="auto"/>
        <w:jc w:val="both"/>
        <w:rPr>
          <w:sz w:val="24"/>
          <w:szCs w:val="24"/>
        </w:rPr>
      </w:pPr>
    </w:p>
    <w:p w14:paraId="172A0300" w14:textId="77777777" w:rsidR="00330160" w:rsidRPr="005544C8" w:rsidRDefault="00330160" w:rsidP="00FE5A1A">
      <w:pPr>
        <w:spacing w:after="0" w:line="240" w:lineRule="auto"/>
        <w:jc w:val="both"/>
        <w:rPr>
          <w:sz w:val="24"/>
          <w:szCs w:val="24"/>
        </w:rPr>
      </w:pPr>
    </w:p>
    <w:p w14:paraId="41C1CDD9" w14:textId="77777777" w:rsidR="00330160" w:rsidRPr="005544C8" w:rsidRDefault="00330160" w:rsidP="00FE5A1A">
      <w:pPr>
        <w:spacing w:after="0" w:line="240" w:lineRule="auto"/>
        <w:jc w:val="both"/>
        <w:rPr>
          <w:sz w:val="24"/>
          <w:szCs w:val="24"/>
        </w:rPr>
      </w:pPr>
    </w:p>
    <w:p w14:paraId="4302D62C" w14:textId="77777777" w:rsidR="00330160" w:rsidRPr="005544C8" w:rsidRDefault="00330160" w:rsidP="00FE5A1A">
      <w:pPr>
        <w:spacing w:after="0" w:line="240" w:lineRule="auto"/>
        <w:jc w:val="both"/>
        <w:rPr>
          <w:sz w:val="24"/>
          <w:szCs w:val="24"/>
        </w:rPr>
      </w:pPr>
    </w:p>
    <w:p w14:paraId="5EDF35BE" w14:textId="77777777" w:rsidR="00330160" w:rsidRPr="005544C8" w:rsidRDefault="00330160" w:rsidP="00FE5A1A">
      <w:pPr>
        <w:spacing w:after="0" w:line="240" w:lineRule="auto"/>
        <w:jc w:val="both"/>
        <w:rPr>
          <w:sz w:val="24"/>
          <w:szCs w:val="24"/>
        </w:rPr>
      </w:pPr>
    </w:p>
    <w:p w14:paraId="341D991C" w14:textId="77777777" w:rsidR="00330160" w:rsidRPr="005544C8" w:rsidRDefault="00330160" w:rsidP="00FE5A1A">
      <w:pPr>
        <w:spacing w:after="0" w:line="240" w:lineRule="auto"/>
        <w:jc w:val="both"/>
        <w:rPr>
          <w:sz w:val="24"/>
          <w:szCs w:val="24"/>
        </w:rPr>
      </w:pPr>
    </w:p>
    <w:p w14:paraId="6E878DE7" w14:textId="77777777" w:rsidR="00330160" w:rsidRPr="005544C8" w:rsidRDefault="00330160" w:rsidP="00FE5A1A">
      <w:pPr>
        <w:spacing w:after="0" w:line="240" w:lineRule="auto"/>
        <w:jc w:val="both"/>
        <w:rPr>
          <w:sz w:val="24"/>
          <w:szCs w:val="24"/>
        </w:rPr>
      </w:pPr>
    </w:p>
    <w:p w14:paraId="615BC2BD" w14:textId="77777777" w:rsidR="00330160" w:rsidRPr="005544C8" w:rsidRDefault="00330160" w:rsidP="00FE5A1A">
      <w:pPr>
        <w:spacing w:after="0" w:line="240" w:lineRule="auto"/>
        <w:jc w:val="both"/>
        <w:rPr>
          <w:sz w:val="24"/>
          <w:szCs w:val="24"/>
        </w:rPr>
      </w:pPr>
    </w:p>
    <w:p w14:paraId="184AB530" w14:textId="77777777" w:rsidR="00330160" w:rsidRPr="005544C8" w:rsidRDefault="00330160" w:rsidP="00FE5A1A">
      <w:pPr>
        <w:spacing w:after="0" w:line="240" w:lineRule="auto"/>
        <w:jc w:val="both"/>
        <w:rPr>
          <w:sz w:val="24"/>
          <w:szCs w:val="24"/>
        </w:rPr>
      </w:pPr>
    </w:p>
    <w:p w14:paraId="0515B4D4" w14:textId="77777777" w:rsidR="00330160" w:rsidRPr="005544C8" w:rsidRDefault="00330160" w:rsidP="00FE5A1A">
      <w:pPr>
        <w:spacing w:after="0" w:line="240" w:lineRule="auto"/>
        <w:jc w:val="both"/>
        <w:rPr>
          <w:sz w:val="24"/>
          <w:szCs w:val="24"/>
        </w:rPr>
      </w:pPr>
    </w:p>
    <w:p w14:paraId="2CC6D9F2" w14:textId="77777777" w:rsidR="005C27E6" w:rsidRDefault="005C27E6">
      <w:pPr>
        <w:rPr>
          <w:rFonts w:asciiTheme="majorHAnsi" w:eastAsiaTheme="majorEastAsia" w:hAnsiTheme="majorHAnsi" w:cstheme="majorBidi"/>
          <w:b/>
          <w:bCs/>
          <w:sz w:val="28"/>
          <w:szCs w:val="28"/>
        </w:rPr>
      </w:pPr>
      <w:r>
        <w:rPr>
          <w:sz w:val="28"/>
          <w:szCs w:val="28"/>
        </w:rPr>
        <w:br w:type="page"/>
      </w:r>
    </w:p>
    <w:p w14:paraId="63A3E3D7" w14:textId="77777777" w:rsidR="00C935F3" w:rsidRPr="005C27E6" w:rsidRDefault="00E90680" w:rsidP="0034702D">
      <w:pPr>
        <w:pStyle w:val="Heading2"/>
        <w:rPr>
          <w:color w:val="auto"/>
        </w:rPr>
      </w:pPr>
      <w:bookmarkStart w:id="1" w:name="_Toc517264607"/>
      <w:r w:rsidRPr="005C27E6">
        <w:rPr>
          <w:color w:val="auto"/>
        </w:rPr>
        <w:lastRenderedPageBreak/>
        <w:t>Preamble</w:t>
      </w:r>
      <w:bookmarkEnd w:id="1"/>
    </w:p>
    <w:p w14:paraId="2168A186" w14:textId="77777777" w:rsidR="00BB3554" w:rsidRPr="005544C8" w:rsidRDefault="00BB3554" w:rsidP="00FE5A1A">
      <w:pPr>
        <w:spacing w:after="0" w:line="240" w:lineRule="auto"/>
        <w:jc w:val="both"/>
        <w:rPr>
          <w:sz w:val="24"/>
          <w:szCs w:val="24"/>
        </w:rPr>
      </w:pPr>
    </w:p>
    <w:p w14:paraId="4609532B" w14:textId="77777777" w:rsidR="00DF0822" w:rsidRDefault="008C41C2" w:rsidP="00FE5A1A">
      <w:pPr>
        <w:spacing w:after="0" w:line="240" w:lineRule="auto"/>
        <w:jc w:val="both"/>
        <w:rPr>
          <w:sz w:val="24"/>
          <w:szCs w:val="24"/>
        </w:rPr>
      </w:pPr>
      <w:r w:rsidRPr="005544C8">
        <w:rPr>
          <w:sz w:val="24"/>
          <w:szCs w:val="24"/>
        </w:rPr>
        <w:t>In the name of the Father, Son, and Holy Spirit</w:t>
      </w:r>
      <w:r w:rsidR="00246909" w:rsidRPr="005544C8">
        <w:rPr>
          <w:sz w:val="24"/>
          <w:szCs w:val="24"/>
        </w:rPr>
        <w:t xml:space="preserve">.  </w:t>
      </w:r>
      <w:r w:rsidRPr="005544C8">
        <w:rPr>
          <w:sz w:val="24"/>
          <w:szCs w:val="24"/>
        </w:rPr>
        <w:t>Amen</w:t>
      </w:r>
    </w:p>
    <w:p w14:paraId="6EC86904" w14:textId="77777777" w:rsidR="005544C8" w:rsidRPr="005544C8" w:rsidRDefault="005544C8" w:rsidP="00FE5A1A">
      <w:pPr>
        <w:spacing w:after="0" w:line="240" w:lineRule="auto"/>
        <w:jc w:val="both"/>
        <w:rPr>
          <w:sz w:val="24"/>
          <w:szCs w:val="24"/>
        </w:rPr>
      </w:pPr>
    </w:p>
    <w:p w14:paraId="1971BAD6" w14:textId="77777777" w:rsidR="00DF0822" w:rsidRPr="005544C8" w:rsidRDefault="0033219B" w:rsidP="00FE5A1A">
      <w:pPr>
        <w:spacing w:after="0" w:line="240" w:lineRule="auto"/>
        <w:jc w:val="both"/>
        <w:rPr>
          <w:sz w:val="24"/>
          <w:szCs w:val="24"/>
        </w:rPr>
      </w:pPr>
      <w:r>
        <w:rPr>
          <w:sz w:val="24"/>
          <w:szCs w:val="24"/>
        </w:rPr>
        <w:t xml:space="preserve">We, members of </w:t>
      </w:r>
      <w:r w:rsidR="00DF0822" w:rsidRPr="005544C8">
        <w:rPr>
          <w:sz w:val="24"/>
          <w:szCs w:val="24"/>
        </w:rPr>
        <w:t xml:space="preserve">Lutheran Church of Hope, Broomfield, Colorado, desiring to establish a permanent Endowment Fund to enable a further extension of </w:t>
      </w:r>
      <w:r w:rsidR="009D0BF7" w:rsidRPr="005544C8">
        <w:rPr>
          <w:sz w:val="24"/>
          <w:szCs w:val="24"/>
        </w:rPr>
        <w:t>our ministries</w:t>
      </w:r>
      <w:r w:rsidR="00DF0822" w:rsidRPr="005544C8">
        <w:rPr>
          <w:sz w:val="24"/>
          <w:szCs w:val="24"/>
        </w:rPr>
        <w:t xml:space="preserve">, do hereby adopt this </w:t>
      </w:r>
      <w:r>
        <w:rPr>
          <w:sz w:val="24"/>
          <w:szCs w:val="24"/>
        </w:rPr>
        <w:t>C</w:t>
      </w:r>
      <w:r w:rsidR="00DF0822" w:rsidRPr="005544C8">
        <w:rPr>
          <w:sz w:val="24"/>
          <w:szCs w:val="24"/>
        </w:rPr>
        <w:t>onstitution and solemnly pledge ourselves to be governed by its pro</w:t>
      </w:r>
      <w:r w:rsidR="00B457BE" w:rsidRPr="005544C8">
        <w:rPr>
          <w:sz w:val="24"/>
          <w:szCs w:val="24"/>
        </w:rPr>
        <w:t>vision and mission</w:t>
      </w:r>
      <w:r w:rsidR="00DF0822" w:rsidRPr="005544C8">
        <w:rPr>
          <w:sz w:val="24"/>
          <w:szCs w:val="24"/>
        </w:rPr>
        <w:t>s.</w:t>
      </w:r>
    </w:p>
    <w:p w14:paraId="3B196B4D" w14:textId="77777777" w:rsidR="00DF0822" w:rsidRPr="005C27E6" w:rsidRDefault="00E90680" w:rsidP="0020306E">
      <w:pPr>
        <w:pStyle w:val="Heading2"/>
        <w:spacing w:line="360" w:lineRule="auto"/>
        <w:rPr>
          <w:color w:val="auto"/>
        </w:rPr>
      </w:pPr>
      <w:bookmarkStart w:id="2" w:name="_Toc517264608"/>
      <w:r w:rsidRPr="005C27E6">
        <w:rPr>
          <w:color w:val="auto"/>
        </w:rPr>
        <w:t xml:space="preserve">Chapter I - Name </w:t>
      </w:r>
      <w:r w:rsidR="00202B52" w:rsidRPr="005C27E6">
        <w:rPr>
          <w:color w:val="auto"/>
        </w:rPr>
        <w:t>a</w:t>
      </w:r>
      <w:r w:rsidRPr="005C27E6">
        <w:rPr>
          <w:color w:val="auto"/>
        </w:rPr>
        <w:t>nd Incorporation</w:t>
      </w:r>
      <w:bookmarkEnd w:id="2"/>
    </w:p>
    <w:p w14:paraId="59362E5B" w14:textId="77777777" w:rsidR="00DF0822" w:rsidRPr="005544C8" w:rsidRDefault="00DF0822" w:rsidP="00FE5A1A">
      <w:pPr>
        <w:pStyle w:val="ListParagraph"/>
        <w:numPr>
          <w:ilvl w:val="0"/>
          <w:numId w:val="4"/>
        </w:numPr>
        <w:spacing w:after="0" w:line="240" w:lineRule="auto"/>
        <w:contextualSpacing w:val="0"/>
        <w:jc w:val="both"/>
        <w:rPr>
          <w:sz w:val="24"/>
          <w:szCs w:val="24"/>
        </w:rPr>
      </w:pPr>
      <w:r w:rsidRPr="005544C8">
        <w:rPr>
          <w:sz w:val="24"/>
          <w:szCs w:val="24"/>
        </w:rPr>
        <w:t xml:space="preserve">The name of this fund shall be </w:t>
      </w:r>
      <w:r w:rsidR="00BF01B2" w:rsidRPr="005544C8">
        <w:rPr>
          <w:sz w:val="24"/>
          <w:szCs w:val="24"/>
        </w:rPr>
        <w:t>Foundation of Hope</w:t>
      </w:r>
      <w:r w:rsidR="009D0BF7" w:rsidRPr="005544C8">
        <w:rPr>
          <w:sz w:val="24"/>
          <w:szCs w:val="24"/>
        </w:rPr>
        <w:t xml:space="preserve"> Fund (h</w:t>
      </w:r>
      <w:r w:rsidRPr="005544C8">
        <w:rPr>
          <w:sz w:val="24"/>
          <w:szCs w:val="24"/>
        </w:rPr>
        <w:t>ereafter called the Fund).</w:t>
      </w:r>
    </w:p>
    <w:p w14:paraId="0E9D3A8B" w14:textId="77777777" w:rsidR="00DF0822" w:rsidRPr="005544C8" w:rsidRDefault="00DF0822" w:rsidP="00FE5A1A">
      <w:pPr>
        <w:pStyle w:val="ListParagraph"/>
        <w:numPr>
          <w:ilvl w:val="0"/>
          <w:numId w:val="4"/>
        </w:numPr>
        <w:spacing w:after="0" w:line="240" w:lineRule="auto"/>
        <w:contextualSpacing w:val="0"/>
        <w:jc w:val="both"/>
        <w:rPr>
          <w:sz w:val="24"/>
          <w:szCs w:val="24"/>
        </w:rPr>
      </w:pPr>
      <w:r w:rsidRPr="005544C8">
        <w:rPr>
          <w:sz w:val="24"/>
          <w:szCs w:val="24"/>
        </w:rPr>
        <w:t xml:space="preserve">The Fund is incorporated as </w:t>
      </w:r>
      <w:r w:rsidR="009D0BF7" w:rsidRPr="005544C8">
        <w:rPr>
          <w:sz w:val="24"/>
          <w:szCs w:val="24"/>
        </w:rPr>
        <w:t>a nonprofit corporation in the S</w:t>
      </w:r>
      <w:r w:rsidRPr="005544C8">
        <w:rPr>
          <w:sz w:val="24"/>
          <w:szCs w:val="24"/>
        </w:rPr>
        <w:t>tate of Colorado</w:t>
      </w:r>
    </w:p>
    <w:p w14:paraId="40DBA609" w14:textId="77777777" w:rsidR="00DF0822" w:rsidRPr="005C27E6" w:rsidRDefault="00E90680" w:rsidP="0020306E">
      <w:pPr>
        <w:pStyle w:val="Heading2"/>
        <w:spacing w:line="360" w:lineRule="auto"/>
        <w:rPr>
          <w:color w:val="auto"/>
        </w:rPr>
      </w:pPr>
      <w:bookmarkStart w:id="3" w:name="_Toc517264609"/>
      <w:r w:rsidRPr="005C27E6">
        <w:rPr>
          <w:color w:val="auto"/>
        </w:rPr>
        <w:t>Chapter I</w:t>
      </w:r>
      <w:r w:rsidR="00202B52" w:rsidRPr="005C27E6">
        <w:rPr>
          <w:color w:val="auto"/>
        </w:rPr>
        <w:t>I</w:t>
      </w:r>
      <w:r w:rsidRPr="005C27E6">
        <w:rPr>
          <w:color w:val="auto"/>
        </w:rPr>
        <w:t xml:space="preserve"> - Purpose </w:t>
      </w:r>
      <w:r w:rsidR="00202B52" w:rsidRPr="005C27E6">
        <w:rPr>
          <w:color w:val="auto"/>
        </w:rPr>
        <w:t>o</w:t>
      </w:r>
      <w:r w:rsidRPr="005C27E6">
        <w:rPr>
          <w:color w:val="auto"/>
        </w:rPr>
        <w:t>f</w:t>
      </w:r>
      <w:r w:rsidR="00202B52" w:rsidRPr="005C27E6">
        <w:rPr>
          <w:color w:val="auto"/>
        </w:rPr>
        <w:t xml:space="preserve"> t</w:t>
      </w:r>
      <w:r w:rsidRPr="005C27E6">
        <w:rPr>
          <w:color w:val="auto"/>
        </w:rPr>
        <w:t>he Fund</w:t>
      </w:r>
      <w:bookmarkEnd w:id="3"/>
    </w:p>
    <w:p w14:paraId="457D824F" w14:textId="77777777" w:rsidR="009D0BF7" w:rsidRPr="005544C8" w:rsidRDefault="00DF0822" w:rsidP="00FE5A1A">
      <w:pPr>
        <w:pStyle w:val="ListParagraph"/>
        <w:numPr>
          <w:ilvl w:val="0"/>
          <w:numId w:val="5"/>
        </w:numPr>
        <w:spacing w:after="0" w:line="240" w:lineRule="auto"/>
        <w:contextualSpacing w:val="0"/>
        <w:jc w:val="both"/>
        <w:rPr>
          <w:sz w:val="24"/>
          <w:szCs w:val="24"/>
        </w:rPr>
      </w:pPr>
      <w:r w:rsidRPr="005544C8">
        <w:rPr>
          <w:sz w:val="24"/>
          <w:szCs w:val="24"/>
        </w:rPr>
        <w:t xml:space="preserve">The </w:t>
      </w:r>
      <w:r w:rsidR="00BF2BCF">
        <w:rPr>
          <w:sz w:val="24"/>
          <w:szCs w:val="24"/>
        </w:rPr>
        <w:t>Foundation</w:t>
      </w:r>
      <w:r w:rsidRPr="005544C8">
        <w:rPr>
          <w:sz w:val="24"/>
          <w:szCs w:val="24"/>
        </w:rPr>
        <w:t xml:space="preserve"> of Hope Fund is established to satisfy the requests of many people who desire to contribute to a “permanent remembrance</w:t>
      </w:r>
      <w:r w:rsidR="005544C8" w:rsidRPr="005544C8">
        <w:rPr>
          <w:sz w:val="24"/>
          <w:szCs w:val="24"/>
        </w:rPr>
        <w:t>”.</w:t>
      </w:r>
      <w:r w:rsidRPr="005544C8">
        <w:rPr>
          <w:sz w:val="24"/>
          <w:szCs w:val="24"/>
        </w:rPr>
        <w:t xml:space="preserve">  It has been organized as a separate nonprofit corporation </w:t>
      </w:r>
      <w:r w:rsidR="009D0BF7" w:rsidRPr="005544C8">
        <w:rPr>
          <w:sz w:val="24"/>
          <w:szCs w:val="24"/>
        </w:rPr>
        <w:t xml:space="preserve">administered by its own governing Board of Governors named the Foundation of Hope Fund Board (hereafter called the </w:t>
      </w:r>
      <w:r w:rsidR="00F41124">
        <w:rPr>
          <w:sz w:val="24"/>
          <w:szCs w:val="24"/>
        </w:rPr>
        <w:t xml:space="preserve">Fund </w:t>
      </w:r>
      <w:r w:rsidR="009D0BF7" w:rsidRPr="005544C8">
        <w:rPr>
          <w:sz w:val="24"/>
          <w:szCs w:val="24"/>
        </w:rPr>
        <w:t>Board).  The Fund</w:t>
      </w:r>
      <w:r w:rsidR="00FC0FEB">
        <w:rPr>
          <w:sz w:val="24"/>
          <w:szCs w:val="24"/>
        </w:rPr>
        <w:t>’s</w:t>
      </w:r>
      <w:r w:rsidR="009D0BF7" w:rsidRPr="005544C8">
        <w:rPr>
          <w:sz w:val="24"/>
          <w:szCs w:val="24"/>
        </w:rPr>
        <w:t xml:space="preserve"> </w:t>
      </w:r>
      <w:r w:rsidRPr="005544C8">
        <w:rPr>
          <w:sz w:val="24"/>
          <w:szCs w:val="24"/>
        </w:rPr>
        <w:t xml:space="preserve">finances </w:t>
      </w:r>
      <w:r w:rsidR="009D0BF7" w:rsidRPr="005544C8">
        <w:rPr>
          <w:sz w:val="24"/>
          <w:szCs w:val="24"/>
        </w:rPr>
        <w:t>shall</w:t>
      </w:r>
      <w:r w:rsidRPr="005544C8">
        <w:rPr>
          <w:sz w:val="24"/>
          <w:szCs w:val="24"/>
        </w:rPr>
        <w:t xml:space="preserve"> be </w:t>
      </w:r>
      <w:r w:rsidR="00C1533B" w:rsidRPr="005544C8">
        <w:rPr>
          <w:sz w:val="24"/>
          <w:szCs w:val="24"/>
        </w:rPr>
        <w:t xml:space="preserve">segregated from all other </w:t>
      </w:r>
      <w:r w:rsidR="00BF2BCF">
        <w:rPr>
          <w:sz w:val="24"/>
          <w:szCs w:val="24"/>
        </w:rPr>
        <w:t xml:space="preserve">Lutheran Church of Hope </w:t>
      </w:r>
      <w:r w:rsidR="00C1533B" w:rsidRPr="005544C8">
        <w:rPr>
          <w:sz w:val="24"/>
          <w:szCs w:val="24"/>
        </w:rPr>
        <w:t>finances</w:t>
      </w:r>
      <w:r w:rsidR="009D0BF7" w:rsidRPr="005544C8">
        <w:rPr>
          <w:sz w:val="24"/>
          <w:szCs w:val="24"/>
        </w:rPr>
        <w:t>.</w:t>
      </w:r>
    </w:p>
    <w:p w14:paraId="7AFCDEC5" w14:textId="77777777" w:rsidR="007548DB" w:rsidRPr="005544C8" w:rsidRDefault="007548DB" w:rsidP="00FE5A1A">
      <w:pPr>
        <w:spacing w:after="0" w:line="240" w:lineRule="auto"/>
        <w:jc w:val="both"/>
        <w:rPr>
          <w:sz w:val="24"/>
          <w:szCs w:val="24"/>
        </w:rPr>
      </w:pPr>
    </w:p>
    <w:p w14:paraId="51FB361C" w14:textId="77777777" w:rsidR="00351141" w:rsidRPr="005544C8" w:rsidRDefault="00351141" w:rsidP="00FE5A1A">
      <w:pPr>
        <w:pStyle w:val="ListParagraph"/>
        <w:numPr>
          <w:ilvl w:val="0"/>
          <w:numId w:val="5"/>
        </w:numPr>
        <w:spacing w:after="0" w:line="240" w:lineRule="auto"/>
        <w:contextualSpacing w:val="0"/>
        <w:jc w:val="both"/>
        <w:rPr>
          <w:sz w:val="24"/>
          <w:szCs w:val="24"/>
        </w:rPr>
      </w:pPr>
      <w:r w:rsidRPr="005544C8">
        <w:rPr>
          <w:sz w:val="24"/>
          <w:szCs w:val="24"/>
        </w:rPr>
        <w:t xml:space="preserve">The Foundation of Hope Fund provides opportunities for generous financial giving enabling the advancement and enhancement of the vision and mission of Lutheran Church of Hope beyond the general </w:t>
      </w:r>
      <w:r w:rsidR="00B15595" w:rsidRPr="005544C8">
        <w:rPr>
          <w:sz w:val="24"/>
          <w:szCs w:val="24"/>
        </w:rPr>
        <w:t>operation and maintenance ministries of Lutheran Church of Hope.</w:t>
      </w:r>
    </w:p>
    <w:p w14:paraId="2D57A478" w14:textId="77777777" w:rsidR="00351141" w:rsidRPr="005544C8" w:rsidRDefault="00351141" w:rsidP="00FE5A1A">
      <w:pPr>
        <w:spacing w:after="0" w:line="240" w:lineRule="auto"/>
        <w:ind w:left="1440" w:hanging="1440"/>
        <w:jc w:val="both"/>
        <w:rPr>
          <w:sz w:val="24"/>
          <w:szCs w:val="24"/>
        </w:rPr>
      </w:pPr>
    </w:p>
    <w:p w14:paraId="164D5056" w14:textId="77777777" w:rsidR="00C1533B" w:rsidRDefault="009D0BF7" w:rsidP="00FE5A1A">
      <w:pPr>
        <w:pStyle w:val="ListParagraph"/>
        <w:numPr>
          <w:ilvl w:val="0"/>
          <w:numId w:val="5"/>
        </w:numPr>
        <w:spacing w:after="0" w:line="240" w:lineRule="auto"/>
        <w:jc w:val="both"/>
        <w:rPr>
          <w:sz w:val="24"/>
          <w:szCs w:val="24"/>
        </w:rPr>
      </w:pPr>
      <w:r w:rsidRPr="005544C8">
        <w:rPr>
          <w:sz w:val="24"/>
          <w:szCs w:val="24"/>
        </w:rPr>
        <w:t>The Fund may</w:t>
      </w:r>
      <w:r w:rsidR="00C1533B" w:rsidRPr="005544C8">
        <w:rPr>
          <w:sz w:val="24"/>
          <w:szCs w:val="24"/>
        </w:rPr>
        <w:t xml:space="preserve"> receive gifts through bequests in wills, charitable remainder and other trusts, charitable gift annuities, assignments of life insurance, transfers of property (cash, stocks, bonds, real estate), memoria</w:t>
      </w:r>
      <w:r w:rsidRPr="005544C8">
        <w:rPr>
          <w:sz w:val="24"/>
          <w:szCs w:val="24"/>
        </w:rPr>
        <w:t>l gifts and other gifts from</w:t>
      </w:r>
      <w:r w:rsidR="00C1533B" w:rsidRPr="005544C8">
        <w:rPr>
          <w:sz w:val="24"/>
          <w:szCs w:val="24"/>
        </w:rPr>
        <w:t xml:space="preserve"> individual</w:t>
      </w:r>
      <w:r w:rsidRPr="005544C8">
        <w:rPr>
          <w:sz w:val="24"/>
          <w:szCs w:val="24"/>
        </w:rPr>
        <w:t>s</w:t>
      </w:r>
      <w:r w:rsidR="00C1533B" w:rsidRPr="005544C8">
        <w:rPr>
          <w:sz w:val="24"/>
          <w:szCs w:val="24"/>
        </w:rPr>
        <w:t>, partnership</w:t>
      </w:r>
      <w:r w:rsidRPr="005544C8">
        <w:rPr>
          <w:sz w:val="24"/>
          <w:szCs w:val="24"/>
        </w:rPr>
        <w:t>s</w:t>
      </w:r>
      <w:r w:rsidR="00C1533B" w:rsidRPr="005544C8">
        <w:rPr>
          <w:sz w:val="24"/>
          <w:szCs w:val="24"/>
        </w:rPr>
        <w:t>,  corporation</w:t>
      </w:r>
      <w:r w:rsidRPr="005544C8">
        <w:rPr>
          <w:sz w:val="24"/>
          <w:szCs w:val="24"/>
        </w:rPr>
        <w:t>s</w:t>
      </w:r>
      <w:r w:rsidR="00C1533B" w:rsidRPr="005544C8">
        <w:rPr>
          <w:sz w:val="24"/>
          <w:szCs w:val="24"/>
        </w:rPr>
        <w:t>, organization</w:t>
      </w:r>
      <w:r w:rsidRPr="005544C8">
        <w:rPr>
          <w:sz w:val="24"/>
          <w:szCs w:val="24"/>
        </w:rPr>
        <w:t>s</w:t>
      </w:r>
      <w:r w:rsidR="001737D9" w:rsidRPr="005544C8">
        <w:rPr>
          <w:sz w:val="24"/>
          <w:szCs w:val="24"/>
        </w:rPr>
        <w:t>, or from any other source acceptable to the Fund</w:t>
      </w:r>
      <w:r w:rsidR="00C1533B" w:rsidRPr="005544C8">
        <w:rPr>
          <w:sz w:val="24"/>
          <w:szCs w:val="24"/>
        </w:rPr>
        <w:t xml:space="preserve"> </w:t>
      </w:r>
      <w:r w:rsidR="001737D9" w:rsidRPr="005544C8">
        <w:rPr>
          <w:sz w:val="24"/>
          <w:szCs w:val="24"/>
        </w:rPr>
        <w:t xml:space="preserve"> Board</w:t>
      </w:r>
      <w:r w:rsidR="00C1533B" w:rsidRPr="005544C8">
        <w:rPr>
          <w:sz w:val="24"/>
          <w:szCs w:val="24"/>
        </w:rPr>
        <w:t xml:space="preserve">. </w:t>
      </w:r>
    </w:p>
    <w:p w14:paraId="2F0FA452" w14:textId="77777777" w:rsidR="00BF0D97" w:rsidRPr="00BF0D97" w:rsidRDefault="00BF0D97" w:rsidP="00BF0D97">
      <w:pPr>
        <w:spacing w:after="0" w:line="240" w:lineRule="auto"/>
        <w:jc w:val="both"/>
        <w:rPr>
          <w:sz w:val="24"/>
          <w:szCs w:val="24"/>
        </w:rPr>
      </w:pPr>
    </w:p>
    <w:p w14:paraId="36C19309" w14:textId="30128A49" w:rsidR="00894C42" w:rsidRDefault="001737D9" w:rsidP="00894C42">
      <w:pPr>
        <w:pStyle w:val="ListParagraph"/>
        <w:numPr>
          <w:ilvl w:val="0"/>
          <w:numId w:val="5"/>
        </w:numPr>
        <w:spacing w:after="0" w:line="240" w:lineRule="auto"/>
        <w:jc w:val="both"/>
        <w:rPr>
          <w:sz w:val="24"/>
          <w:szCs w:val="24"/>
        </w:rPr>
      </w:pPr>
      <w:r w:rsidRPr="005544C8">
        <w:rPr>
          <w:sz w:val="24"/>
          <w:szCs w:val="24"/>
        </w:rPr>
        <w:t>A</w:t>
      </w:r>
      <w:r w:rsidR="002A50F8" w:rsidRPr="005544C8">
        <w:rPr>
          <w:sz w:val="24"/>
          <w:szCs w:val="24"/>
        </w:rPr>
        <w:t xml:space="preserve">ssets of the </w:t>
      </w:r>
      <w:r w:rsidR="00C1533B" w:rsidRPr="005544C8">
        <w:rPr>
          <w:sz w:val="24"/>
          <w:szCs w:val="24"/>
        </w:rPr>
        <w:t xml:space="preserve">Fund shall not be used </w:t>
      </w:r>
      <w:r w:rsidRPr="005544C8">
        <w:rPr>
          <w:sz w:val="24"/>
          <w:szCs w:val="24"/>
        </w:rPr>
        <w:t xml:space="preserve">for general operation and maintenance expenses or budget expenditures </w:t>
      </w:r>
      <w:r w:rsidR="00C1533B" w:rsidRPr="005544C8">
        <w:rPr>
          <w:sz w:val="24"/>
          <w:szCs w:val="24"/>
        </w:rPr>
        <w:t>of Lutheran Church of Hope.  Rather, expenditures of the Fund are en</w:t>
      </w:r>
      <w:r w:rsidRPr="005544C8">
        <w:rPr>
          <w:sz w:val="24"/>
          <w:szCs w:val="24"/>
        </w:rPr>
        <w:t>visioned</w:t>
      </w:r>
      <w:r w:rsidR="00C1533B" w:rsidRPr="005544C8">
        <w:rPr>
          <w:sz w:val="24"/>
          <w:szCs w:val="24"/>
        </w:rPr>
        <w:t xml:space="preserve"> as being for </w:t>
      </w:r>
      <w:r w:rsidRPr="005544C8">
        <w:rPr>
          <w:sz w:val="24"/>
          <w:szCs w:val="24"/>
        </w:rPr>
        <w:t xml:space="preserve">ministry </w:t>
      </w:r>
      <w:r w:rsidR="00C1533B" w:rsidRPr="005544C8">
        <w:rPr>
          <w:sz w:val="24"/>
          <w:szCs w:val="24"/>
        </w:rPr>
        <w:t>projects or undertakings that w</w:t>
      </w:r>
      <w:r w:rsidRPr="005544C8">
        <w:rPr>
          <w:sz w:val="24"/>
          <w:szCs w:val="24"/>
        </w:rPr>
        <w:t>ill:</w:t>
      </w:r>
    </w:p>
    <w:p w14:paraId="524FED08" w14:textId="2120A5BB" w:rsidR="00894C42" w:rsidRPr="00894C42" w:rsidRDefault="00894C42" w:rsidP="00894C42">
      <w:pPr>
        <w:spacing w:after="0" w:line="240" w:lineRule="auto"/>
        <w:jc w:val="both"/>
        <w:rPr>
          <w:sz w:val="24"/>
          <w:szCs w:val="24"/>
        </w:rPr>
      </w:pPr>
    </w:p>
    <w:p w14:paraId="09AF0ED8" w14:textId="730BB1D5" w:rsidR="001737D9" w:rsidRPr="005544C8" w:rsidRDefault="00894C42" w:rsidP="00FE5A1A">
      <w:pPr>
        <w:pStyle w:val="ListParagraph"/>
        <w:numPr>
          <w:ilvl w:val="1"/>
          <w:numId w:val="5"/>
        </w:numPr>
        <w:spacing w:after="0" w:line="240" w:lineRule="auto"/>
        <w:jc w:val="both"/>
        <w:rPr>
          <w:sz w:val="24"/>
          <w:szCs w:val="24"/>
        </w:rPr>
      </w:pPr>
      <w:r>
        <w:rPr>
          <w:sz w:val="24"/>
          <w:szCs w:val="24"/>
        </w:rPr>
        <w:t>E</w:t>
      </w:r>
      <w:r w:rsidR="00C1533B" w:rsidRPr="005544C8">
        <w:rPr>
          <w:sz w:val="24"/>
          <w:szCs w:val="24"/>
        </w:rPr>
        <w:t>nrich, or uplift in some specia</w:t>
      </w:r>
      <w:r w:rsidR="00FC0FEB">
        <w:rPr>
          <w:sz w:val="24"/>
          <w:szCs w:val="24"/>
        </w:rPr>
        <w:t>l way, the spiritual life of</w:t>
      </w:r>
      <w:r w:rsidR="00C1533B" w:rsidRPr="005544C8">
        <w:rPr>
          <w:sz w:val="24"/>
          <w:szCs w:val="24"/>
        </w:rPr>
        <w:t xml:space="preserve"> Luth</w:t>
      </w:r>
      <w:r w:rsidR="00B25037" w:rsidRPr="005544C8">
        <w:rPr>
          <w:sz w:val="24"/>
          <w:szCs w:val="24"/>
        </w:rPr>
        <w:t>e</w:t>
      </w:r>
      <w:r w:rsidR="001737D9" w:rsidRPr="005544C8">
        <w:rPr>
          <w:sz w:val="24"/>
          <w:szCs w:val="24"/>
        </w:rPr>
        <w:t>ran Church of Hope,</w:t>
      </w:r>
    </w:p>
    <w:p w14:paraId="1BD936B5" w14:textId="465466AC" w:rsidR="001737D9" w:rsidRPr="005544C8" w:rsidRDefault="00894C42" w:rsidP="00FE5A1A">
      <w:pPr>
        <w:pStyle w:val="ListParagraph"/>
        <w:numPr>
          <w:ilvl w:val="1"/>
          <w:numId w:val="5"/>
        </w:numPr>
        <w:spacing w:after="0" w:line="240" w:lineRule="auto"/>
        <w:jc w:val="both"/>
        <w:rPr>
          <w:sz w:val="24"/>
          <w:szCs w:val="24"/>
        </w:rPr>
      </w:pPr>
      <w:r>
        <w:rPr>
          <w:sz w:val="24"/>
          <w:szCs w:val="24"/>
        </w:rPr>
        <w:t>P</w:t>
      </w:r>
      <w:r w:rsidR="001737D9" w:rsidRPr="005544C8">
        <w:rPr>
          <w:sz w:val="24"/>
          <w:szCs w:val="24"/>
        </w:rPr>
        <w:t xml:space="preserve">rovide </w:t>
      </w:r>
      <w:r w:rsidR="00C1533B" w:rsidRPr="005544C8">
        <w:rPr>
          <w:sz w:val="24"/>
          <w:szCs w:val="24"/>
        </w:rPr>
        <w:t>worthy addition or improvement to the facilities o</w:t>
      </w:r>
      <w:r w:rsidR="001737D9" w:rsidRPr="005544C8">
        <w:rPr>
          <w:sz w:val="24"/>
          <w:szCs w:val="24"/>
        </w:rPr>
        <w:t>f</w:t>
      </w:r>
      <w:r w:rsidR="00C1533B" w:rsidRPr="005544C8">
        <w:rPr>
          <w:sz w:val="24"/>
          <w:szCs w:val="24"/>
        </w:rPr>
        <w:t xml:space="preserve"> Lutheran Church of Hope</w:t>
      </w:r>
      <w:r w:rsidR="00B25037" w:rsidRPr="005544C8">
        <w:rPr>
          <w:sz w:val="24"/>
          <w:szCs w:val="24"/>
        </w:rPr>
        <w:t xml:space="preserve"> that </w:t>
      </w:r>
      <w:r w:rsidR="001737D9" w:rsidRPr="005544C8">
        <w:rPr>
          <w:sz w:val="24"/>
          <w:szCs w:val="24"/>
        </w:rPr>
        <w:t>are</w:t>
      </w:r>
      <w:r w:rsidR="00B25037" w:rsidRPr="005544C8">
        <w:rPr>
          <w:sz w:val="24"/>
          <w:szCs w:val="24"/>
        </w:rPr>
        <w:t xml:space="preserve"> beyond achievement through other channels</w:t>
      </w:r>
      <w:r w:rsidR="001737D9" w:rsidRPr="005544C8">
        <w:rPr>
          <w:sz w:val="24"/>
          <w:szCs w:val="24"/>
        </w:rPr>
        <w:t>,</w:t>
      </w:r>
      <w:r w:rsidR="005544C8" w:rsidRPr="005544C8">
        <w:rPr>
          <w:sz w:val="24"/>
          <w:szCs w:val="24"/>
        </w:rPr>
        <w:t xml:space="preserve"> and</w:t>
      </w:r>
    </w:p>
    <w:p w14:paraId="7714871B" w14:textId="0BDFE47A" w:rsidR="00C1533B" w:rsidRPr="005544C8" w:rsidRDefault="00894C42" w:rsidP="00FE5A1A">
      <w:pPr>
        <w:pStyle w:val="ListParagraph"/>
        <w:numPr>
          <w:ilvl w:val="1"/>
          <w:numId w:val="5"/>
        </w:numPr>
        <w:spacing w:after="0" w:line="240" w:lineRule="auto"/>
        <w:jc w:val="both"/>
        <w:rPr>
          <w:sz w:val="24"/>
          <w:szCs w:val="24"/>
        </w:rPr>
      </w:pPr>
      <w:r>
        <w:rPr>
          <w:sz w:val="24"/>
          <w:szCs w:val="24"/>
        </w:rPr>
        <w:t>G</w:t>
      </w:r>
      <w:r w:rsidR="00CC1880">
        <w:rPr>
          <w:sz w:val="24"/>
          <w:szCs w:val="24"/>
        </w:rPr>
        <w:t xml:space="preserve">ive </w:t>
      </w:r>
      <w:r w:rsidR="00B25037" w:rsidRPr="005544C8">
        <w:rPr>
          <w:sz w:val="24"/>
          <w:szCs w:val="24"/>
        </w:rPr>
        <w:t>n</w:t>
      </w:r>
      <w:r w:rsidR="001737D9" w:rsidRPr="005544C8">
        <w:rPr>
          <w:sz w:val="24"/>
          <w:szCs w:val="24"/>
        </w:rPr>
        <w:t>eeded assistance or support to</w:t>
      </w:r>
      <w:r w:rsidR="00B25037" w:rsidRPr="005544C8">
        <w:rPr>
          <w:sz w:val="24"/>
          <w:szCs w:val="24"/>
        </w:rPr>
        <w:t xml:space="preserve"> worthy individual</w:t>
      </w:r>
      <w:r w:rsidR="001737D9" w:rsidRPr="005544C8">
        <w:rPr>
          <w:sz w:val="24"/>
          <w:szCs w:val="24"/>
        </w:rPr>
        <w:t>s, families</w:t>
      </w:r>
      <w:r w:rsidR="00B25037" w:rsidRPr="005544C8">
        <w:rPr>
          <w:sz w:val="24"/>
          <w:szCs w:val="24"/>
        </w:rPr>
        <w:t>, or Christian enterprise</w:t>
      </w:r>
      <w:r w:rsidR="001737D9" w:rsidRPr="005544C8">
        <w:rPr>
          <w:sz w:val="24"/>
          <w:szCs w:val="24"/>
        </w:rPr>
        <w:t xml:space="preserve"> in critical need</w:t>
      </w:r>
      <w:r w:rsidR="00B25037" w:rsidRPr="005544C8">
        <w:rPr>
          <w:sz w:val="24"/>
          <w:szCs w:val="24"/>
        </w:rPr>
        <w:t>.</w:t>
      </w:r>
    </w:p>
    <w:p w14:paraId="69901057" w14:textId="77777777" w:rsidR="00633D76" w:rsidRPr="005544C8" w:rsidRDefault="00633D76" w:rsidP="00FE5A1A">
      <w:pPr>
        <w:spacing w:after="0" w:line="240" w:lineRule="auto"/>
        <w:ind w:left="1440" w:hanging="1440"/>
        <w:jc w:val="both"/>
        <w:rPr>
          <w:sz w:val="24"/>
          <w:szCs w:val="24"/>
        </w:rPr>
      </w:pPr>
    </w:p>
    <w:p w14:paraId="56CFCB6C" w14:textId="77777777" w:rsidR="007548DB" w:rsidRPr="000A4BCF" w:rsidRDefault="00B25037" w:rsidP="00FE5A1A">
      <w:pPr>
        <w:pStyle w:val="ListParagraph"/>
        <w:numPr>
          <w:ilvl w:val="0"/>
          <w:numId w:val="5"/>
        </w:numPr>
        <w:spacing w:after="0" w:line="240" w:lineRule="auto"/>
        <w:jc w:val="both"/>
        <w:rPr>
          <w:sz w:val="24"/>
          <w:szCs w:val="24"/>
        </w:rPr>
      </w:pPr>
      <w:r w:rsidRPr="00211542">
        <w:rPr>
          <w:sz w:val="24"/>
          <w:szCs w:val="24"/>
        </w:rPr>
        <w:t xml:space="preserve">In support of, and consistent with, the purposes of the Fund, the </w:t>
      </w:r>
      <w:r w:rsidR="00BF0D97" w:rsidRPr="00211542">
        <w:rPr>
          <w:sz w:val="24"/>
          <w:szCs w:val="24"/>
        </w:rPr>
        <w:t>F</w:t>
      </w:r>
      <w:r w:rsidRPr="00211542">
        <w:rPr>
          <w:sz w:val="24"/>
          <w:szCs w:val="24"/>
        </w:rPr>
        <w:t xml:space="preserve">und is authorized to expend, in each </w:t>
      </w:r>
      <w:r w:rsidR="00FC0FEB" w:rsidRPr="00211542">
        <w:rPr>
          <w:sz w:val="24"/>
          <w:szCs w:val="24"/>
        </w:rPr>
        <w:t>fiscal</w:t>
      </w:r>
      <w:r w:rsidRPr="00211542">
        <w:rPr>
          <w:sz w:val="24"/>
          <w:szCs w:val="24"/>
        </w:rPr>
        <w:t xml:space="preserve"> year, up to 5% </w:t>
      </w:r>
      <w:r w:rsidR="00EC1E2E" w:rsidRPr="00211542">
        <w:rPr>
          <w:sz w:val="24"/>
          <w:szCs w:val="24"/>
        </w:rPr>
        <w:t xml:space="preserve">(this allocation is to include operating costs including maintenance fees, services of legal or financial advisors, brokers, property managers and real estate agents) </w:t>
      </w:r>
      <w:r w:rsidRPr="00211542">
        <w:rPr>
          <w:sz w:val="24"/>
          <w:szCs w:val="24"/>
        </w:rPr>
        <w:t xml:space="preserve">of the average fair market valuation of the Fund’s net assets (as defined by Generally </w:t>
      </w:r>
      <w:r w:rsidR="00F41124" w:rsidRPr="00211542">
        <w:rPr>
          <w:sz w:val="24"/>
          <w:szCs w:val="24"/>
        </w:rPr>
        <w:t>Accepted</w:t>
      </w:r>
      <w:r w:rsidRPr="00211542">
        <w:rPr>
          <w:sz w:val="24"/>
          <w:szCs w:val="24"/>
        </w:rPr>
        <w:t xml:space="preserve"> Acc</w:t>
      </w:r>
      <w:r w:rsidR="00D97F13" w:rsidRPr="00211542">
        <w:rPr>
          <w:sz w:val="24"/>
          <w:szCs w:val="24"/>
        </w:rPr>
        <w:t>ounting Standards) for the four</w:t>
      </w:r>
      <w:r w:rsidRPr="00211542">
        <w:rPr>
          <w:sz w:val="24"/>
          <w:szCs w:val="24"/>
        </w:rPr>
        <w:t xml:space="preserve"> calendar quarters ending as of </w:t>
      </w:r>
      <w:r w:rsidR="003E627C" w:rsidRPr="00211542">
        <w:rPr>
          <w:sz w:val="24"/>
          <w:szCs w:val="24"/>
        </w:rPr>
        <w:t>December 31</w:t>
      </w:r>
      <w:r w:rsidR="001737D9" w:rsidRPr="00211542">
        <w:rPr>
          <w:sz w:val="24"/>
          <w:szCs w:val="24"/>
        </w:rPr>
        <w:t>.</w:t>
      </w:r>
      <w:r w:rsidRPr="00211542">
        <w:rPr>
          <w:sz w:val="24"/>
          <w:szCs w:val="24"/>
        </w:rPr>
        <w:t xml:space="preserve">  No expenditure in excess of the amount set forth in the preceding sentence shall be made without authorization of a </w:t>
      </w:r>
      <w:r w:rsidR="00811E15" w:rsidRPr="00211542">
        <w:rPr>
          <w:sz w:val="24"/>
          <w:szCs w:val="24"/>
        </w:rPr>
        <w:t xml:space="preserve">75% </w:t>
      </w:r>
      <w:r w:rsidRPr="00211542">
        <w:rPr>
          <w:sz w:val="24"/>
          <w:szCs w:val="24"/>
        </w:rPr>
        <w:t xml:space="preserve">majority of the Lutheran Church of Hope congregation present and voting at a duly called meeting.  Expenditures of the Fund shall be </w:t>
      </w:r>
      <w:r w:rsidRPr="00211542">
        <w:rPr>
          <w:sz w:val="24"/>
          <w:szCs w:val="24"/>
        </w:rPr>
        <w:lastRenderedPageBreak/>
        <w:t>made in accordance with the priorities e</w:t>
      </w:r>
      <w:r w:rsidR="001737D9" w:rsidRPr="00211542">
        <w:rPr>
          <w:sz w:val="24"/>
          <w:szCs w:val="24"/>
        </w:rPr>
        <w:t>stablished by the Fund Board</w:t>
      </w:r>
      <w:r w:rsidRPr="00211542">
        <w:rPr>
          <w:sz w:val="24"/>
          <w:szCs w:val="24"/>
        </w:rPr>
        <w:t xml:space="preserve"> in a continuing </w:t>
      </w:r>
      <w:r w:rsidRPr="000A4BCF">
        <w:rPr>
          <w:sz w:val="24"/>
          <w:szCs w:val="24"/>
        </w:rPr>
        <w:t>resolution.</w:t>
      </w:r>
      <w:r w:rsidR="0025551A" w:rsidRPr="000A4BCF">
        <w:rPr>
          <w:sz w:val="24"/>
          <w:szCs w:val="24"/>
        </w:rPr>
        <w:t xml:space="preserve">  An exception to the above is restricted memorials/gifts</w:t>
      </w:r>
      <w:r w:rsidR="00211542" w:rsidRPr="000A4BCF">
        <w:rPr>
          <w:sz w:val="24"/>
          <w:szCs w:val="24"/>
        </w:rPr>
        <w:t>, see paragraph 6, below.</w:t>
      </w:r>
      <w:r w:rsidR="0025551A" w:rsidRPr="000A4BCF">
        <w:rPr>
          <w:sz w:val="24"/>
          <w:szCs w:val="24"/>
        </w:rPr>
        <w:t xml:space="preserve"> </w:t>
      </w:r>
    </w:p>
    <w:p w14:paraId="7CBBC4B3" w14:textId="77777777" w:rsidR="00211542" w:rsidRPr="000A4BCF" w:rsidRDefault="00211542" w:rsidP="00211542">
      <w:pPr>
        <w:spacing w:after="0" w:line="240" w:lineRule="auto"/>
        <w:jc w:val="both"/>
        <w:rPr>
          <w:sz w:val="24"/>
          <w:szCs w:val="24"/>
        </w:rPr>
      </w:pPr>
    </w:p>
    <w:p w14:paraId="4A75F865" w14:textId="77777777" w:rsidR="00262AB8" w:rsidRPr="000A4BCF" w:rsidRDefault="00B25037" w:rsidP="00FE5A1A">
      <w:pPr>
        <w:pStyle w:val="ListParagraph"/>
        <w:numPr>
          <w:ilvl w:val="0"/>
          <w:numId w:val="5"/>
        </w:numPr>
        <w:spacing w:after="0" w:line="240" w:lineRule="auto"/>
        <w:jc w:val="both"/>
        <w:rPr>
          <w:sz w:val="24"/>
          <w:szCs w:val="24"/>
        </w:rPr>
      </w:pPr>
      <w:r w:rsidRPr="000A4BCF">
        <w:rPr>
          <w:sz w:val="24"/>
          <w:szCs w:val="24"/>
        </w:rPr>
        <w:t xml:space="preserve">The existence of the Fund </w:t>
      </w:r>
      <w:r w:rsidR="001737D9" w:rsidRPr="000A4BCF">
        <w:rPr>
          <w:sz w:val="24"/>
          <w:szCs w:val="24"/>
        </w:rPr>
        <w:t xml:space="preserve">shall not </w:t>
      </w:r>
      <w:r w:rsidRPr="000A4BCF">
        <w:rPr>
          <w:sz w:val="24"/>
          <w:szCs w:val="24"/>
        </w:rPr>
        <w:t>depriv</w:t>
      </w:r>
      <w:r w:rsidR="001737D9" w:rsidRPr="000A4BCF">
        <w:rPr>
          <w:sz w:val="24"/>
          <w:szCs w:val="24"/>
        </w:rPr>
        <w:t>e</w:t>
      </w:r>
      <w:r w:rsidRPr="000A4BCF">
        <w:rPr>
          <w:sz w:val="24"/>
          <w:szCs w:val="24"/>
        </w:rPr>
        <w:t xml:space="preserve"> members of Lutheran Church of Hope </w:t>
      </w:r>
      <w:r w:rsidR="00262AB8" w:rsidRPr="000A4BCF">
        <w:rPr>
          <w:sz w:val="24"/>
          <w:szCs w:val="24"/>
        </w:rPr>
        <w:t>the privilege of allocating</w:t>
      </w:r>
      <w:r w:rsidR="00F41124" w:rsidRPr="000A4BCF">
        <w:rPr>
          <w:sz w:val="24"/>
          <w:szCs w:val="24"/>
        </w:rPr>
        <w:t xml:space="preserve"> memorial, </w:t>
      </w:r>
      <w:r w:rsidR="00BF0D97" w:rsidRPr="000A4BCF">
        <w:rPr>
          <w:sz w:val="24"/>
          <w:szCs w:val="24"/>
        </w:rPr>
        <w:t xml:space="preserve">endowment </w:t>
      </w:r>
      <w:r w:rsidRPr="000A4BCF">
        <w:rPr>
          <w:sz w:val="24"/>
          <w:szCs w:val="24"/>
        </w:rPr>
        <w:t>funds</w:t>
      </w:r>
      <w:r w:rsidR="00F41124" w:rsidRPr="000A4BCF">
        <w:rPr>
          <w:sz w:val="24"/>
          <w:szCs w:val="24"/>
        </w:rPr>
        <w:t>, or special gifts</w:t>
      </w:r>
      <w:r w:rsidRPr="000A4BCF">
        <w:rPr>
          <w:sz w:val="24"/>
          <w:szCs w:val="24"/>
        </w:rPr>
        <w:t xml:space="preserve"> in the name of l</w:t>
      </w:r>
      <w:r w:rsidR="00262AB8" w:rsidRPr="000A4BCF">
        <w:rPr>
          <w:sz w:val="24"/>
          <w:szCs w:val="24"/>
        </w:rPr>
        <w:t xml:space="preserve">oved ones </w:t>
      </w:r>
      <w:r w:rsidR="00BF0D97" w:rsidRPr="000A4BCF">
        <w:rPr>
          <w:sz w:val="24"/>
          <w:szCs w:val="24"/>
        </w:rPr>
        <w:t>for</w:t>
      </w:r>
      <w:r w:rsidR="00262AB8" w:rsidRPr="000A4BCF">
        <w:rPr>
          <w:sz w:val="24"/>
          <w:szCs w:val="24"/>
        </w:rPr>
        <w:t xml:space="preserve"> specific projects</w:t>
      </w:r>
      <w:r w:rsidR="00BF0D97" w:rsidRPr="000A4BCF">
        <w:rPr>
          <w:sz w:val="24"/>
          <w:szCs w:val="24"/>
        </w:rPr>
        <w:t xml:space="preserve"> or purchases</w:t>
      </w:r>
      <w:r w:rsidR="00262AB8" w:rsidRPr="000A4BCF">
        <w:rPr>
          <w:sz w:val="24"/>
          <w:szCs w:val="24"/>
        </w:rPr>
        <w:t>.</w:t>
      </w:r>
      <w:r w:rsidRPr="000A4BCF">
        <w:rPr>
          <w:sz w:val="24"/>
          <w:szCs w:val="24"/>
        </w:rPr>
        <w:t xml:space="preserve">  </w:t>
      </w:r>
      <w:r w:rsidR="00211542" w:rsidRPr="000A4BCF">
        <w:rPr>
          <w:sz w:val="24"/>
          <w:szCs w:val="24"/>
        </w:rPr>
        <w:t>T</w:t>
      </w:r>
      <w:r w:rsidR="00262AB8" w:rsidRPr="000A4BCF">
        <w:rPr>
          <w:sz w:val="24"/>
          <w:szCs w:val="24"/>
        </w:rPr>
        <w:t xml:space="preserve">he principal </w:t>
      </w:r>
      <w:r w:rsidR="00211542" w:rsidRPr="000A4BCF">
        <w:rPr>
          <w:sz w:val="24"/>
          <w:szCs w:val="24"/>
        </w:rPr>
        <w:t xml:space="preserve">from these gifts shall </w:t>
      </w:r>
      <w:r w:rsidR="00262AB8" w:rsidRPr="000A4BCF">
        <w:rPr>
          <w:sz w:val="24"/>
          <w:szCs w:val="24"/>
        </w:rPr>
        <w:t>be spent for a specific donor designated purpose</w:t>
      </w:r>
      <w:r w:rsidR="00211542" w:rsidRPr="000A4BCF">
        <w:rPr>
          <w:sz w:val="24"/>
          <w:szCs w:val="24"/>
        </w:rPr>
        <w:t xml:space="preserve">. </w:t>
      </w:r>
    </w:p>
    <w:p w14:paraId="2AC70DCA" w14:textId="77777777" w:rsidR="007548DB" w:rsidRPr="000A4BCF" w:rsidRDefault="007548DB" w:rsidP="00FE5A1A">
      <w:pPr>
        <w:pStyle w:val="ListParagraph"/>
        <w:spacing w:after="0"/>
        <w:ind w:left="360"/>
        <w:jc w:val="both"/>
        <w:rPr>
          <w:sz w:val="24"/>
          <w:szCs w:val="24"/>
        </w:rPr>
      </w:pPr>
    </w:p>
    <w:p w14:paraId="3168C2B8" w14:textId="77777777" w:rsidR="004E18D3" w:rsidRPr="005544C8" w:rsidRDefault="004E18D3" w:rsidP="00FE5A1A">
      <w:pPr>
        <w:pStyle w:val="ListParagraph"/>
        <w:numPr>
          <w:ilvl w:val="0"/>
          <w:numId w:val="5"/>
        </w:numPr>
        <w:spacing w:after="0" w:line="240" w:lineRule="auto"/>
        <w:jc w:val="both"/>
        <w:rPr>
          <w:sz w:val="24"/>
          <w:szCs w:val="24"/>
        </w:rPr>
      </w:pPr>
      <w:r w:rsidRPr="005544C8">
        <w:rPr>
          <w:sz w:val="24"/>
          <w:szCs w:val="24"/>
        </w:rPr>
        <w:t xml:space="preserve">Gifts received by the Fund must be consistent with the </w:t>
      </w:r>
      <w:r w:rsidR="00927A54" w:rsidRPr="005544C8">
        <w:rPr>
          <w:sz w:val="24"/>
          <w:szCs w:val="24"/>
        </w:rPr>
        <w:t xml:space="preserve">vision and </w:t>
      </w:r>
      <w:r w:rsidRPr="005544C8">
        <w:rPr>
          <w:sz w:val="24"/>
          <w:szCs w:val="24"/>
        </w:rPr>
        <w:t>mission of Lutheran Church of Hope and must be seen to have economic potential for achieving their designated purpose</w:t>
      </w:r>
      <w:r w:rsidR="000A4BCF">
        <w:rPr>
          <w:sz w:val="24"/>
          <w:szCs w:val="24"/>
        </w:rPr>
        <w:t xml:space="preserve">.  </w:t>
      </w:r>
      <w:r w:rsidR="00927A54" w:rsidRPr="005544C8">
        <w:rPr>
          <w:sz w:val="24"/>
          <w:szCs w:val="24"/>
        </w:rPr>
        <w:t xml:space="preserve">The </w:t>
      </w:r>
      <w:r w:rsidRPr="005544C8">
        <w:rPr>
          <w:sz w:val="24"/>
          <w:szCs w:val="24"/>
        </w:rPr>
        <w:t xml:space="preserve">Fund </w:t>
      </w:r>
      <w:r w:rsidR="00927A54" w:rsidRPr="005544C8">
        <w:rPr>
          <w:sz w:val="24"/>
          <w:szCs w:val="24"/>
        </w:rPr>
        <w:t xml:space="preserve">Board may refuse to </w:t>
      </w:r>
      <w:r w:rsidRPr="005544C8">
        <w:rPr>
          <w:sz w:val="24"/>
          <w:szCs w:val="24"/>
        </w:rPr>
        <w:t>ac</w:t>
      </w:r>
      <w:r w:rsidR="00FC0FEB">
        <w:rPr>
          <w:sz w:val="24"/>
          <w:szCs w:val="24"/>
        </w:rPr>
        <w:t xml:space="preserve">cept gifts that do not meet </w:t>
      </w:r>
      <w:r w:rsidR="00927A54" w:rsidRPr="005544C8">
        <w:rPr>
          <w:sz w:val="24"/>
          <w:szCs w:val="24"/>
        </w:rPr>
        <w:t xml:space="preserve">Lutheran Church of Hope mission tenets, or do not have </w:t>
      </w:r>
      <w:r w:rsidRPr="005544C8">
        <w:rPr>
          <w:sz w:val="24"/>
          <w:szCs w:val="24"/>
        </w:rPr>
        <w:t>the economic potential for achieving their designated purposes</w:t>
      </w:r>
      <w:r w:rsidR="00927A54" w:rsidRPr="005544C8">
        <w:rPr>
          <w:sz w:val="24"/>
          <w:szCs w:val="24"/>
        </w:rPr>
        <w:t>.</w:t>
      </w:r>
    </w:p>
    <w:p w14:paraId="1B02D97F" w14:textId="77777777" w:rsidR="00BE2C7C" w:rsidRPr="005C27E6" w:rsidRDefault="00E90680" w:rsidP="0020306E">
      <w:pPr>
        <w:pStyle w:val="Heading2"/>
        <w:spacing w:line="360" w:lineRule="auto"/>
        <w:rPr>
          <w:color w:val="auto"/>
        </w:rPr>
      </w:pPr>
      <w:bookmarkStart w:id="4" w:name="_Toc517264610"/>
      <w:r w:rsidRPr="005C27E6">
        <w:rPr>
          <w:color w:val="auto"/>
        </w:rPr>
        <w:t>Chapter I</w:t>
      </w:r>
      <w:r w:rsidR="00202B52" w:rsidRPr="005C27E6">
        <w:rPr>
          <w:color w:val="auto"/>
        </w:rPr>
        <w:t>II</w:t>
      </w:r>
      <w:r w:rsidRPr="005C27E6">
        <w:rPr>
          <w:color w:val="auto"/>
        </w:rPr>
        <w:t xml:space="preserve"> - Administration </w:t>
      </w:r>
      <w:r w:rsidR="00202B52" w:rsidRPr="005C27E6">
        <w:rPr>
          <w:color w:val="auto"/>
        </w:rPr>
        <w:t>o</w:t>
      </w:r>
      <w:r w:rsidRPr="005C27E6">
        <w:rPr>
          <w:color w:val="auto"/>
        </w:rPr>
        <w:t xml:space="preserve">f </w:t>
      </w:r>
      <w:r w:rsidR="00202B52" w:rsidRPr="005C27E6">
        <w:rPr>
          <w:color w:val="auto"/>
        </w:rPr>
        <w:t>t</w:t>
      </w:r>
      <w:r w:rsidRPr="005C27E6">
        <w:rPr>
          <w:color w:val="auto"/>
        </w:rPr>
        <w:t>he Fund</w:t>
      </w:r>
      <w:bookmarkEnd w:id="4"/>
    </w:p>
    <w:p w14:paraId="575EB002" w14:textId="77777777" w:rsidR="00DF0822" w:rsidRPr="005544C8" w:rsidRDefault="00BE2C7C" w:rsidP="00FE5A1A">
      <w:pPr>
        <w:pStyle w:val="ListParagraph"/>
        <w:numPr>
          <w:ilvl w:val="0"/>
          <w:numId w:val="7"/>
        </w:numPr>
        <w:spacing w:after="0" w:line="240" w:lineRule="auto"/>
        <w:jc w:val="both"/>
        <w:rPr>
          <w:sz w:val="24"/>
          <w:szCs w:val="24"/>
        </w:rPr>
      </w:pPr>
      <w:r w:rsidRPr="005544C8">
        <w:rPr>
          <w:sz w:val="24"/>
          <w:szCs w:val="24"/>
        </w:rPr>
        <w:t xml:space="preserve">The Fund </w:t>
      </w:r>
      <w:r w:rsidR="00C26E4B" w:rsidRPr="005544C8">
        <w:rPr>
          <w:sz w:val="24"/>
          <w:szCs w:val="24"/>
        </w:rPr>
        <w:t xml:space="preserve">Board </w:t>
      </w:r>
      <w:r w:rsidRPr="005544C8">
        <w:rPr>
          <w:sz w:val="24"/>
          <w:szCs w:val="24"/>
        </w:rPr>
        <w:t xml:space="preserve">shall be responsible for the direct administration and management of the Fund, including the promotion of the Fund, the investment of its assets, and the consideration of projects and undertakings for which expenditures may be made.  Membership of the </w:t>
      </w:r>
      <w:r w:rsidR="00602FC1">
        <w:rPr>
          <w:sz w:val="24"/>
          <w:szCs w:val="24"/>
        </w:rPr>
        <w:t>Fund Board</w:t>
      </w:r>
      <w:r w:rsidRPr="005544C8">
        <w:rPr>
          <w:sz w:val="24"/>
          <w:szCs w:val="24"/>
        </w:rPr>
        <w:t xml:space="preserve"> shall consist of five members</w:t>
      </w:r>
      <w:r w:rsidR="00570D2F" w:rsidRPr="005544C8">
        <w:rPr>
          <w:sz w:val="24"/>
          <w:szCs w:val="24"/>
        </w:rPr>
        <w:t xml:space="preserve"> and </w:t>
      </w:r>
      <w:r w:rsidR="00602FC1">
        <w:rPr>
          <w:sz w:val="24"/>
          <w:szCs w:val="24"/>
        </w:rPr>
        <w:t xml:space="preserve">shall be </w:t>
      </w:r>
      <w:r w:rsidR="00570D2F" w:rsidRPr="005544C8">
        <w:rPr>
          <w:sz w:val="24"/>
          <w:szCs w:val="24"/>
        </w:rPr>
        <w:t>re</w:t>
      </w:r>
      <w:r w:rsidRPr="005544C8">
        <w:rPr>
          <w:sz w:val="24"/>
          <w:szCs w:val="24"/>
        </w:rPr>
        <w:t xml:space="preserve">sponsible to the </w:t>
      </w:r>
      <w:r w:rsidR="00FC0FEB">
        <w:rPr>
          <w:sz w:val="24"/>
          <w:szCs w:val="24"/>
        </w:rPr>
        <w:t xml:space="preserve">Lutheran Church of Hope </w:t>
      </w:r>
      <w:r w:rsidRPr="005544C8">
        <w:rPr>
          <w:sz w:val="24"/>
          <w:szCs w:val="24"/>
        </w:rPr>
        <w:t>Board of Trustees</w:t>
      </w:r>
      <w:r w:rsidR="00570D2F" w:rsidRPr="005544C8">
        <w:rPr>
          <w:sz w:val="24"/>
          <w:szCs w:val="24"/>
        </w:rPr>
        <w:t xml:space="preserve">.  The </w:t>
      </w:r>
      <w:r w:rsidR="00F41124">
        <w:rPr>
          <w:sz w:val="24"/>
          <w:szCs w:val="24"/>
        </w:rPr>
        <w:t xml:space="preserve">Fund </w:t>
      </w:r>
      <w:r w:rsidR="00570D2F" w:rsidRPr="005544C8">
        <w:rPr>
          <w:sz w:val="24"/>
          <w:szCs w:val="24"/>
        </w:rPr>
        <w:t>Board</w:t>
      </w:r>
      <w:r w:rsidRPr="005544C8">
        <w:rPr>
          <w:sz w:val="24"/>
          <w:szCs w:val="24"/>
        </w:rPr>
        <w:t xml:space="preserve"> shall include the</w:t>
      </w:r>
      <w:r w:rsidR="000F5EFF" w:rsidRPr="005544C8">
        <w:rPr>
          <w:sz w:val="24"/>
          <w:szCs w:val="24"/>
        </w:rPr>
        <w:t xml:space="preserve"> Lead </w:t>
      </w:r>
      <w:r w:rsidR="003E627C">
        <w:rPr>
          <w:sz w:val="24"/>
          <w:szCs w:val="24"/>
        </w:rPr>
        <w:t xml:space="preserve">Pastor, </w:t>
      </w:r>
      <w:r w:rsidR="00D97F13">
        <w:rPr>
          <w:sz w:val="24"/>
          <w:szCs w:val="24"/>
        </w:rPr>
        <w:t xml:space="preserve">the </w:t>
      </w:r>
      <w:r w:rsidR="003E627C">
        <w:rPr>
          <w:sz w:val="24"/>
          <w:szCs w:val="24"/>
        </w:rPr>
        <w:t>c</w:t>
      </w:r>
      <w:r w:rsidRPr="005544C8">
        <w:rPr>
          <w:sz w:val="24"/>
          <w:szCs w:val="24"/>
        </w:rPr>
        <w:t>ongregationa</w:t>
      </w:r>
      <w:r w:rsidR="00570D2F" w:rsidRPr="005544C8">
        <w:rPr>
          <w:sz w:val="24"/>
          <w:szCs w:val="24"/>
        </w:rPr>
        <w:t xml:space="preserve">l </w:t>
      </w:r>
      <w:r w:rsidR="00FC0FEB">
        <w:rPr>
          <w:sz w:val="24"/>
          <w:szCs w:val="24"/>
        </w:rPr>
        <w:t>President Elect</w:t>
      </w:r>
      <w:r w:rsidR="00570D2F" w:rsidRPr="005544C8">
        <w:rPr>
          <w:sz w:val="24"/>
          <w:szCs w:val="24"/>
        </w:rPr>
        <w:t xml:space="preserve">, and three </w:t>
      </w:r>
      <w:r w:rsidR="00F41124">
        <w:rPr>
          <w:sz w:val="24"/>
          <w:szCs w:val="24"/>
        </w:rPr>
        <w:t xml:space="preserve">Fund </w:t>
      </w:r>
      <w:r w:rsidR="00570D2F" w:rsidRPr="005544C8">
        <w:rPr>
          <w:sz w:val="24"/>
          <w:szCs w:val="24"/>
        </w:rPr>
        <w:t>Board</w:t>
      </w:r>
      <w:r w:rsidRPr="005544C8">
        <w:rPr>
          <w:sz w:val="24"/>
          <w:szCs w:val="24"/>
        </w:rPr>
        <w:t xml:space="preserve"> members at large from the congregation of Lutheran Church of Hope. </w:t>
      </w:r>
      <w:r w:rsidR="00570D2F" w:rsidRPr="005544C8">
        <w:rPr>
          <w:sz w:val="24"/>
          <w:szCs w:val="24"/>
        </w:rPr>
        <w:t xml:space="preserve"> </w:t>
      </w:r>
    </w:p>
    <w:p w14:paraId="66931284" w14:textId="77777777" w:rsidR="00FE5A1A" w:rsidRPr="005544C8" w:rsidRDefault="00FE5A1A" w:rsidP="00FE5A1A">
      <w:pPr>
        <w:spacing w:after="0" w:line="240" w:lineRule="auto"/>
        <w:jc w:val="both"/>
        <w:rPr>
          <w:sz w:val="24"/>
          <w:szCs w:val="24"/>
        </w:rPr>
      </w:pPr>
    </w:p>
    <w:p w14:paraId="333A5155" w14:textId="77777777" w:rsidR="005811C6" w:rsidRPr="005544C8" w:rsidRDefault="00A50E7B" w:rsidP="00FE5A1A">
      <w:pPr>
        <w:pStyle w:val="ListParagraph"/>
        <w:numPr>
          <w:ilvl w:val="0"/>
          <w:numId w:val="7"/>
        </w:numPr>
        <w:spacing w:after="0" w:line="240" w:lineRule="auto"/>
        <w:jc w:val="both"/>
        <w:rPr>
          <w:sz w:val="24"/>
          <w:szCs w:val="24"/>
        </w:rPr>
      </w:pPr>
      <w:r w:rsidRPr="005544C8">
        <w:rPr>
          <w:sz w:val="24"/>
          <w:szCs w:val="24"/>
        </w:rPr>
        <w:t xml:space="preserve">The Fund Board </w:t>
      </w:r>
      <w:r w:rsidR="00C91FA0" w:rsidRPr="005544C8">
        <w:rPr>
          <w:sz w:val="24"/>
          <w:szCs w:val="24"/>
        </w:rPr>
        <w:t>shall have all powers and authority necessary to carry out the purposes of the Fund.</w:t>
      </w:r>
    </w:p>
    <w:p w14:paraId="5F4EFBA0" w14:textId="77777777" w:rsidR="00FE5A1A" w:rsidRPr="005544C8" w:rsidRDefault="00FE5A1A" w:rsidP="00FE5A1A">
      <w:pPr>
        <w:pStyle w:val="ListParagraph"/>
        <w:jc w:val="both"/>
        <w:rPr>
          <w:sz w:val="24"/>
          <w:szCs w:val="24"/>
        </w:rPr>
      </w:pPr>
    </w:p>
    <w:p w14:paraId="7418097B" w14:textId="77777777" w:rsidR="00C91FA0" w:rsidRPr="005544C8" w:rsidRDefault="00A50E7B" w:rsidP="00FE5A1A">
      <w:pPr>
        <w:pStyle w:val="ListParagraph"/>
        <w:numPr>
          <w:ilvl w:val="0"/>
          <w:numId w:val="7"/>
        </w:numPr>
        <w:spacing w:after="0" w:line="240" w:lineRule="auto"/>
        <w:jc w:val="both"/>
        <w:rPr>
          <w:sz w:val="24"/>
          <w:szCs w:val="24"/>
        </w:rPr>
      </w:pPr>
      <w:r w:rsidRPr="005544C8">
        <w:rPr>
          <w:sz w:val="24"/>
          <w:szCs w:val="24"/>
        </w:rPr>
        <w:t>All Fund Board</w:t>
      </w:r>
      <w:r w:rsidR="00C91FA0" w:rsidRPr="005544C8">
        <w:rPr>
          <w:sz w:val="24"/>
          <w:szCs w:val="24"/>
        </w:rPr>
        <w:t xml:space="preserve"> members shall endeavor to maintain a high degree of communication </w:t>
      </w:r>
      <w:r w:rsidR="00FC0FEB">
        <w:rPr>
          <w:sz w:val="24"/>
          <w:szCs w:val="24"/>
        </w:rPr>
        <w:t xml:space="preserve">with </w:t>
      </w:r>
      <w:r w:rsidR="00C91FA0" w:rsidRPr="005544C8">
        <w:rPr>
          <w:sz w:val="24"/>
          <w:szCs w:val="24"/>
        </w:rPr>
        <w:t>the Lutheran C</w:t>
      </w:r>
      <w:r w:rsidRPr="005544C8">
        <w:rPr>
          <w:sz w:val="24"/>
          <w:szCs w:val="24"/>
        </w:rPr>
        <w:t>hurch of Hope Board of Trustees</w:t>
      </w:r>
      <w:r w:rsidR="00C91FA0" w:rsidRPr="005544C8">
        <w:rPr>
          <w:sz w:val="24"/>
          <w:szCs w:val="24"/>
        </w:rPr>
        <w:t xml:space="preserve">, other organizations within Lutheran Church of Hope, and members of the congregation to nurture the </w:t>
      </w:r>
      <w:r w:rsidRPr="005544C8">
        <w:rPr>
          <w:sz w:val="24"/>
          <w:szCs w:val="24"/>
        </w:rPr>
        <w:t>vision</w:t>
      </w:r>
      <w:r w:rsidR="00C91FA0" w:rsidRPr="005544C8">
        <w:rPr>
          <w:sz w:val="24"/>
          <w:szCs w:val="24"/>
        </w:rPr>
        <w:t xml:space="preserve"> and mission of Lutheran Church of Hope</w:t>
      </w:r>
      <w:r w:rsidRPr="005544C8">
        <w:rPr>
          <w:sz w:val="24"/>
          <w:szCs w:val="24"/>
        </w:rPr>
        <w:t>.</w:t>
      </w:r>
    </w:p>
    <w:p w14:paraId="5930A426" w14:textId="77777777" w:rsidR="00FE5A1A" w:rsidRPr="005544C8" w:rsidRDefault="00FE5A1A" w:rsidP="00FE5A1A">
      <w:pPr>
        <w:pStyle w:val="ListParagraph"/>
        <w:jc w:val="both"/>
        <w:rPr>
          <w:sz w:val="24"/>
          <w:szCs w:val="24"/>
        </w:rPr>
      </w:pPr>
    </w:p>
    <w:p w14:paraId="3A16385F" w14:textId="77777777" w:rsidR="00316EC7" w:rsidRPr="005544C8" w:rsidRDefault="00A50E7B" w:rsidP="00FE5A1A">
      <w:pPr>
        <w:pStyle w:val="ListParagraph"/>
        <w:numPr>
          <w:ilvl w:val="0"/>
          <w:numId w:val="7"/>
        </w:numPr>
        <w:spacing w:after="0" w:line="240" w:lineRule="auto"/>
        <w:jc w:val="both"/>
        <w:rPr>
          <w:sz w:val="24"/>
          <w:szCs w:val="24"/>
        </w:rPr>
      </w:pPr>
      <w:r w:rsidRPr="005544C8">
        <w:rPr>
          <w:sz w:val="24"/>
          <w:szCs w:val="24"/>
        </w:rPr>
        <w:t xml:space="preserve">The Funds </w:t>
      </w:r>
      <w:r w:rsidR="00C91FA0" w:rsidRPr="005544C8">
        <w:rPr>
          <w:sz w:val="24"/>
          <w:szCs w:val="24"/>
        </w:rPr>
        <w:t xml:space="preserve">existence and </w:t>
      </w:r>
      <w:r w:rsidRPr="005544C8">
        <w:rPr>
          <w:sz w:val="24"/>
          <w:szCs w:val="24"/>
        </w:rPr>
        <w:t>purposes shall be publicized,</w:t>
      </w:r>
      <w:r w:rsidR="00316EC7" w:rsidRPr="005544C8">
        <w:rPr>
          <w:sz w:val="24"/>
          <w:szCs w:val="24"/>
        </w:rPr>
        <w:t xml:space="preserve"> to insure congregational members are </w:t>
      </w:r>
      <w:r w:rsidR="00062F3A">
        <w:rPr>
          <w:sz w:val="24"/>
          <w:szCs w:val="24"/>
        </w:rPr>
        <w:t>fully aware</w:t>
      </w:r>
      <w:r w:rsidR="00316EC7" w:rsidRPr="005544C8">
        <w:rPr>
          <w:sz w:val="24"/>
          <w:szCs w:val="24"/>
        </w:rPr>
        <w:t xml:space="preserve"> of their opportunity </w:t>
      </w:r>
      <w:r w:rsidR="00062F3A">
        <w:rPr>
          <w:sz w:val="24"/>
          <w:szCs w:val="24"/>
        </w:rPr>
        <w:t>to</w:t>
      </w:r>
      <w:r w:rsidR="00316EC7" w:rsidRPr="005544C8">
        <w:rPr>
          <w:sz w:val="24"/>
          <w:szCs w:val="24"/>
        </w:rPr>
        <w:t xml:space="preserve"> participat</w:t>
      </w:r>
      <w:r w:rsidR="00062F3A">
        <w:rPr>
          <w:sz w:val="24"/>
          <w:szCs w:val="24"/>
        </w:rPr>
        <w:t>e</w:t>
      </w:r>
      <w:r w:rsidR="00316EC7" w:rsidRPr="005544C8">
        <w:rPr>
          <w:sz w:val="24"/>
          <w:szCs w:val="24"/>
        </w:rPr>
        <w:t xml:space="preserve"> in the life of Lutheran Church of Hope during their life on earth and during their eternal life.</w:t>
      </w:r>
      <w:r w:rsidR="00C91FA0" w:rsidRPr="005544C8">
        <w:rPr>
          <w:sz w:val="24"/>
          <w:szCs w:val="24"/>
        </w:rPr>
        <w:t xml:space="preserve"> </w:t>
      </w:r>
    </w:p>
    <w:p w14:paraId="017D63F1" w14:textId="77777777" w:rsidR="00062F3A" w:rsidRPr="005544C8" w:rsidRDefault="00062F3A" w:rsidP="00FE5A1A">
      <w:pPr>
        <w:pStyle w:val="ListParagraph"/>
        <w:jc w:val="both"/>
        <w:rPr>
          <w:sz w:val="24"/>
          <w:szCs w:val="24"/>
        </w:rPr>
      </w:pPr>
    </w:p>
    <w:p w14:paraId="426FB658" w14:textId="77777777" w:rsidR="00330160" w:rsidRPr="005544C8" w:rsidRDefault="00CF371D" w:rsidP="00FE5A1A">
      <w:pPr>
        <w:pStyle w:val="ListParagraph"/>
        <w:numPr>
          <w:ilvl w:val="0"/>
          <w:numId w:val="7"/>
        </w:numPr>
        <w:spacing w:after="0" w:line="240" w:lineRule="auto"/>
        <w:jc w:val="both"/>
        <w:rPr>
          <w:sz w:val="24"/>
          <w:szCs w:val="24"/>
        </w:rPr>
      </w:pPr>
      <w:r w:rsidRPr="005544C8">
        <w:rPr>
          <w:sz w:val="24"/>
          <w:szCs w:val="24"/>
        </w:rPr>
        <w:t>All gifts are received in prayerful gratitude to God, to the givers for their indication of love, commitment and loyalty to the Lord, and to the work of the church through the Fund.  All gifts will be acknowledged in a personal letter by the Fund chairperson and</w:t>
      </w:r>
      <w:r w:rsidR="00A50E7B" w:rsidRPr="005544C8">
        <w:rPr>
          <w:sz w:val="24"/>
          <w:szCs w:val="24"/>
        </w:rPr>
        <w:t xml:space="preserve"> the Lead Pastor.  The </w:t>
      </w:r>
      <w:r w:rsidR="00FC0FEB">
        <w:rPr>
          <w:sz w:val="24"/>
          <w:szCs w:val="24"/>
        </w:rPr>
        <w:t xml:space="preserve">Fund </w:t>
      </w:r>
      <w:r w:rsidR="00A50E7B" w:rsidRPr="005544C8">
        <w:rPr>
          <w:sz w:val="24"/>
          <w:szCs w:val="24"/>
        </w:rPr>
        <w:t>Board</w:t>
      </w:r>
      <w:r w:rsidRPr="005544C8">
        <w:rPr>
          <w:sz w:val="24"/>
          <w:szCs w:val="24"/>
        </w:rPr>
        <w:t xml:space="preserve"> shall record these gifts in the Book of Remembrance (without dollar </w:t>
      </w:r>
      <w:r w:rsidR="00246909" w:rsidRPr="005544C8">
        <w:rPr>
          <w:sz w:val="24"/>
          <w:szCs w:val="24"/>
        </w:rPr>
        <w:t>amounts), maintain the book,</w:t>
      </w:r>
      <w:r w:rsidR="00CD5FAB" w:rsidRPr="005544C8">
        <w:rPr>
          <w:sz w:val="24"/>
          <w:szCs w:val="24"/>
        </w:rPr>
        <w:t xml:space="preserve"> and </w:t>
      </w:r>
      <w:r w:rsidR="00F41124">
        <w:rPr>
          <w:sz w:val="24"/>
          <w:szCs w:val="24"/>
        </w:rPr>
        <w:t xml:space="preserve">make it </w:t>
      </w:r>
      <w:r w:rsidR="00CD5FAB" w:rsidRPr="005544C8">
        <w:rPr>
          <w:sz w:val="24"/>
          <w:szCs w:val="24"/>
        </w:rPr>
        <w:t>available for public display.</w:t>
      </w:r>
      <w:r w:rsidRPr="005544C8">
        <w:rPr>
          <w:sz w:val="24"/>
          <w:szCs w:val="24"/>
        </w:rPr>
        <w:t xml:space="preserve">  Should the donor wish to remain anonymous the recording of gifts shall be posted as such.</w:t>
      </w:r>
    </w:p>
    <w:p w14:paraId="52B324BC" w14:textId="77777777" w:rsidR="00FE5A1A" w:rsidRPr="005544C8" w:rsidRDefault="00FE5A1A" w:rsidP="00602FC1">
      <w:pPr>
        <w:pStyle w:val="ListParagraph"/>
        <w:spacing w:after="0"/>
        <w:jc w:val="both"/>
        <w:rPr>
          <w:sz w:val="24"/>
          <w:szCs w:val="24"/>
        </w:rPr>
      </w:pPr>
    </w:p>
    <w:p w14:paraId="3D9532A3" w14:textId="77777777" w:rsidR="00202B52" w:rsidRPr="000A4BCF" w:rsidRDefault="0035304E" w:rsidP="00202B52">
      <w:pPr>
        <w:pStyle w:val="ListParagraph"/>
        <w:numPr>
          <w:ilvl w:val="0"/>
          <w:numId w:val="7"/>
        </w:numPr>
        <w:spacing w:after="0" w:line="240" w:lineRule="auto"/>
        <w:jc w:val="both"/>
        <w:rPr>
          <w:sz w:val="24"/>
          <w:szCs w:val="24"/>
        </w:rPr>
      </w:pPr>
      <w:r w:rsidRPr="000A4BCF">
        <w:rPr>
          <w:sz w:val="24"/>
          <w:szCs w:val="24"/>
        </w:rPr>
        <w:t xml:space="preserve">It is preferred that gifts be unrestricted in character so that distributions can be made where the </w:t>
      </w:r>
      <w:r w:rsidR="00A50E7B" w:rsidRPr="000A4BCF">
        <w:rPr>
          <w:sz w:val="24"/>
          <w:szCs w:val="24"/>
        </w:rPr>
        <w:t>greatest</w:t>
      </w:r>
      <w:r w:rsidRPr="000A4BCF">
        <w:rPr>
          <w:sz w:val="24"/>
          <w:szCs w:val="24"/>
        </w:rPr>
        <w:t xml:space="preserve"> need arises.  </w:t>
      </w:r>
    </w:p>
    <w:p w14:paraId="1FC47819" w14:textId="77777777" w:rsidR="000A4BCF" w:rsidRPr="000A4BCF" w:rsidRDefault="000A4BCF" w:rsidP="000A4BCF">
      <w:pPr>
        <w:spacing w:after="0" w:line="240" w:lineRule="auto"/>
        <w:jc w:val="both"/>
        <w:rPr>
          <w:sz w:val="24"/>
          <w:szCs w:val="24"/>
        </w:rPr>
      </w:pPr>
    </w:p>
    <w:p w14:paraId="4F402B9A" w14:textId="77777777" w:rsidR="00BF01B2" w:rsidRPr="005544C8" w:rsidRDefault="00BF01B2" w:rsidP="00FE5A1A">
      <w:pPr>
        <w:pStyle w:val="ListParagraph"/>
        <w:numPr>
          <w:ilvl w:val="0"/>
          <w:numId w:val="7"/>
        </w:numPr>
        <w:spacing w:after="0" w:line="240" w:lineRule="auto"/>
        <w:jc w:val="both"/>
        <w:rPr>
          <w:sz w:val="24"/>
          <w:szCs w:val="24"/>
        </w:rPr>
      </w:pPr>
      <w:r w:rsidRPr="00CD55B1">
        <w:rPr>
          <w:sz w:val="24"/>
          <w:szCs w:val="24"/>
        </w:rPr>
        <w:lastRenderedPageBreak/>
        <w:t xml:space="preserve">The </w:t>
      </w:r>
      <w:r w:rsidR="00CD5FAB" w:rsidRPr="00CD55B1">
        <w:rPr>
          <w:sz w:val="24"/>
          <w:szCs w:val="24"/>
        </w:rPr>
        <w:t>Fund Board</w:t>
      </w:r>
      <w:r w:rsidRPr="00CD55B1">
        <w:rPr>
          <w:sz w:val="24"/>
          <w:szCs w:val="24"/>
        </w:rPr>
        <w:t xml:space="preserve"> shall in no event be required to make physical se</w:t>
      </w:r>
      <w:r w:rsidR="00CD5FAB" w:rsidRPr="00CD55B1">
        <w:rPr>
          <w:sz w:val="24"/>
          <w:szCs w:val="24"/>
        </w:rPr>
        <w:t>gregation of the assets of</w:t>
      </w:r>
      <w:r w:rsidR="00CD5FAB" w:rsidRPr="005544C8">
        <w:rPr>
          <w:sz w:val="24"/>
          <w:szCs w:val="24"/>
        </w:rPr>
        <w:t xml:space="preserve"> the Fund</w:t>
      </w:r>
      <w:r w:rsidRPr="005544C8">
        <w:rPr>
          <w:sz w:val="24"/>
          <w:szCs w:val="24"/>
        </w:rPr>
        <w:t xml:space="preserve"> in order to conform to the directions of any individual donors, but shall establish </w:t>
      </w:r>
      <w:r w:rsidR="00F97D2A">
        <w:rPr>
          <w:sz w:val="24"/>
          <w:szCs w:val="24"/>
        </w:rPr>
        <w:t>a separate account</w:t>
      </w:r>
      <w:r w:rsidRPr="005544C8">
        <w:rPr>
          <w:sz w:val="24"/>
          <w:szCs w:val="24"/>
        </w:rPr>
        <w:t xml:space="preserve"> i</w:t>
      </w:r>
      <w:r w:rsidR="00CD5FAB" w:rsidRPr="005544C8">
        <w:rPr>
          <w:sz w:val="24"/>
          <w:szCs w:val="24"/>
        </w:rPr>
        <w:t>n its accounting records for</w:t>
      </w:r>
      <w:r w:rsidRPr="005544C8">
        <w:rPr>
          <w:sz w:val="24"/>
          <w:szCs w:val="24"/>
        </w:rPr>
        <w:t xml:space="preserve"> restricted gifts.</w:t>
      </w:r>
    </w:p>
    <w:p w14:paraId="6BD58896" w14:textId="77777777" w:rsidR="00FE5A1A" w:rsidRPr="005544C8" w:rsidRDefault="00FE5A1A" w:rsidP="00FE5A1A">
      <w:pPr>
        <w:spacing w:after="0" w:line="240" w:lineRule="auto"/>
        <w:jc w:val="both"/>
        <w:rPr>
          <w:sz w:val="24"/>
          <w:szCs w:val="24"/>
        </w:rPr>
      </w:pPr>
    </w:p>
    <w:p w14:paraId="79E5D3EE" w14:textId="1986AFFD" w:rsidR="00633D76" w:rsidRDefault="00A85BDA" w:rsidP="00FE5A1A">
      <w:pPr>
        <w:pStyle w:val="ListParagraph"/>
        <w:numPr>
          <w:ilvl w:val="0"/>
          <w:numId w:val="7"/>
        </w:numPr>
        <w:spacing w:after="0" w:line="240" w:lineRule="auto"/>
        <w:jc w:val="both"/>
        <w:rPr>
          <w:sz w:val="24"/>
          <w:szCs w:val="24"/>
        </w:rPr>
      </w:pPr>
      <w:r w:rsidRPr="00051C97">
        <w:rPr>
          <w:sz w:val="24"/>
          <w:szCs w:val="24"/>
        </w:rPr>
        <w:t>Until the Hope Foundation Fund reaches $</w:t>
      </w:r>
      <w:r w:rsidR="00051C97" w:rsidRPr="00051C97">
        <w:rPr>
          <w:sz w:val="24"/>
          <w:szCs w:val="24"/>
        </w:rPr>
        <w:t>2</w:t>
      </w:r>
      <w:r w:rsidRPr="00051C97">
        <w:rPr>
          <w:sz w:val="24"/>
          <w:szCs w:val="24"/>
        </w:rPr>
        <w:t>50,000 or more, t</w:t>
      </w:r>
      <w:r w:rsidR="00633D76" w:rsidRPr="00051C97">
        <w:rPr>
          <w:sz w:val="24"/>
          <w:szCs w:val="24"/>
        </w:rPr>
        <w:t>he</w:t>
      </w:r>
      <w:r w:rsidR="00CD5FAB" w:rsidRPr="00051C97">
        <w:rPr>
          <w:sz w:val="24"/>
          <w:szCs w:val="24"/>
        </w:rPr>
        <w:t xml:space="preserve"> </w:t>
      </w:r>
      <w:r w:rsidR="00633D76" w:rsidRPr="00051C97">
        <w:rPr>
          <w:sz w:val="24"/>
          <w:szCs w:val="24"/>
        </w:rPr>
        <w:t>Fund</w:t>
      </w:r>
      <w:r w:rsidR="00CD5FAB" w:rsidRPr="00051C97">
        <w:rPr>
          <w:sz w:val="24"/>
          <w:szCs w:val="24"/>
        </w:rPr>
        <w:t xml:space="preserve"> Board</w:t>
      </w:r>
      <w:r w:rsidR="00633D76" w:rsidRPr="00051C97">
        <w:rPr>
          <w:sz w:val="24"/>
          <w:szCs w:val="24"/>
        </w:rPr>
        <w:t xml:space="preserve"> is prohibited from expending or distributing any amount of the </w:t>
      </w:r>
      <w:r w:rsidRPr="00051C97">
        <w:rPr>
          <w:sz w:val="24"/>
          <w:szCs w:val="24"/>
        </w:rPr>
        <w:t>Fund’s p</w:t>
      </w:r>
      <w:r w:rsidR="00633D76" w:rsidRPr="00051C97">
        <w:rPr>
          <w:sz w:val="24"/>
          <w:szCs w:val="24"/>
        </w:rPr>
        <w:t>rincipal</w:t>
      </w:r>
      <w:r w:rsidR="00F97D2A">
        <w:rPr>
          <w:sz w:val="24"/>
          <w:szCs w:val="24"/>
        </w:rPr>
        <w:t xml:space="preserve"> </w:t>
      </w:r>
      <w:r w:rsidR="0059712F">
        <w:rPr>
          <w:sz w:val="24"/>
          <w:szCs w:val="24"/>
        </w:rPr>
        <w:t>(</w:t>
      </w:r>
      <w:r w:rsidR="00F97D2A">
        <w:rPr>
          <w:sz w:val="24"/>
          <w:szCs w:val="24"/>
        </w:rPr>
        <w:t>excep</w:t>
      </w:r>
      <w:r w:rsidR="00011726">
        <w:rPr>
          <w:sz w:val="24"/>
          <w:szCs w:val="24"/>
        </w:rPr>
        <w:t>t</w:t>
      </w:r>
      <w:r w:rsidR="0059712F">
        <w:rPr>
          <w:sz w:val="24"/>
          <w:szCs w:val="24"/>
        </w:rPr>
        <w:t xml:space="preserve"> maintenance fees, services of legal or financial advisors, brokers, property managers and real estate agents) as</w:t>
      </w:r>
      <w:r w:rsidR="00011726">
        <w:rPr>
          <w:sz w:val="24"/>
          <w:szCs w:val="24"/>
        </w:rPr>
        <w:t xml:space="preserve"> identified in Chapter II Paragraph </w:t>
      </w:r>
      <w:r w:rsidR="00F97D2A">
        <w:rPr>
          <w:sz w:val="24"/>
          <w:szCs w:val="24"/>
        </w:rPr>
        <w:t>5 of this Constitution</w:t>
      </w:r>
      <w:r w:rsidRPr="00051C97">
        <w:rPr>
          <w:sz w:val="24"/>
          <w:szCs w:val="24"/>
        </w:rPr>
        <w:t>.</w:t>
      </w:r>
    </w:p>
    <w:p w14:paraId="5F1A4716" w14:textId="77777777" w:rsidR="00444C7A" w:rsidRPr="00444C7A" w:rsidRDefault="00444C7A" w:rsidP="00444C7A">
      <w:pPr>
        <w:spacing w:after="0" w:line="240" w:lineRule="auto"/>
        <w:jc w:val="both"/>
        <w:rPr>
          <w:sz w:val="24"/>
          <w:szCs w:val="24"/>
        </w:rPr>
      </w:pPr>
    </w:p>
    <w:p w14:paraId="010051F8" w14:textId="6A423911" w:rsidR="00FA7C1A" w:rsidRDefault="00F720D3" w:rsidP="00F720D3">
      <w:pPr>
        <w:pStyle w:val="ListParagraph"/>
        <w:numPr>
          <w:ilvl w:val="0"/>
          <w:numId w:val="7"/>
        </w:numPr>
        <w:spacing w:after="0" w:line="240" w:lineRule="auto"/>
        <w:jc w:val="both"/>
        <w:rPr>
          <w:sz w:val="24"/>
          <w:szCs w:val="24"/>
        </w:rPr>
      </w:pPr>
      <w:r w:rsidRPr="00444C7A">
        <w:rPr>
          <w:sz w:val="24"/>
          <w:szCs w:val="24"/>
        </w:rPr>
        <w:t>A</w:t>
      </w:r>
      <w:r w:rsidR="00444C7A">
        <w:rPr>
          <w:sz w:val="24"/>
          <w:szCs w:val="24"/>
        </w:rPr>
        <w:t xml:space="preserve"> donor to</w:t>
      </w:r>
      <w:r w:rsidRPr="00444C7A">
        <w:rPr>
          <w:sz w:val="24"/>
          <w:szCs w:val="24"/>
        </w:rPr>
        <w:t xml:space="preserve"> the </w:t>
      </w:r>
      <w:r w:rsidR="00AB2B2D" w:rsidRPr="00444C7A">
        <w:rPr>
          <w:sz w:val="24"/>
          <w:szCs w:val="24"/>
        </w:rPr>
        <w:t>Foundation</w:t>
      </w:r>
      <w:r w:rsidRPr="00444C7A">
        <w:rPr>
          <w:sz w:val="24"/>
          <w:szCs w:val="24"/>
        </w:rPr>
        <w:t xml:space="preserve"> of Hope may initiate a Permanent Restricted Fund</w:t>
      </w:r>
      <w:r w:rsidR="00AB2B2D" w:rsidRPr="00444C7A">
        <w:rPr>
          <w:sz w:val="24"/>
          <w:szCs w:val="24"/>
        </w:rPr>
        <w:t xml:space="preserve"> within the Foundation of Hope.</w:t>
      </w:r>
    </w:p>
    <w:p w14:paraId="09943B63" w14:textId="705395AA" w:rsidR="00894C42" w:rsidRPr="00894C42" w:rsidRDefault="00894C42" w:rsidP="00894C42">
      <w:pPr>
        <w:spacing w:after="0" w:line="240" w:lineRule="auto"/>
        <w:jc w:val="both"/>
        <w:rPr>
          <w:sz w:val="24"/>
          <w:szCs w:val="24"/>
        </w:rPr>
      </w:pPr>
    </w:p>
    <w:p w14:paraId="045537FE" w14:textId="4E7A0331" w:rsidR="00747EE4" w:rsidRPr="00444C7A" w:rsidRDefault="00444C7A" w:rsidP="00747EE4">
      <w:pPr>
        <w:pStyle w:val="ListParagraph"/>
        <w:numPr>
          <w:ilvl w:val="1"/>
          <w:numId w:val="7"/>
        </w:numPr>
        <w:spacing w:after="0" w:line="240" w:lineRule="auto"/>
        <w:jc w:val="both"/>
        <w:rPr>
          <w:sz w:val="24"/>
          <w:szCs w:val="24"/>
        </w:rPr>
      </w:pPr>
      <w:r w:rsidRPr="00444C7A">
        <w:rPr>
          <w:sz w:val="24"/>
          <w:szCs w:val="24"/>
        </w:rPr>
        <w:t>The donor shall</w:t>
      </w:r>
      <w:r w:rsidR="00747EE4" w:rsidRPr="00444C7A">
        <w:rPr>
          <w:sz w:val="24"/>
          <w:szCs w:val="24"/>
        </w:rPr>
        <w:t xml:space="preserve"> state the “exact purpose” of the donation including their intention of it being an endowment in which the principle is not intended to be used.</w:t>
      </w:r>
    </w:p>
    <w:p w14:paraId="5451B4C9" w14:textId="77777777" w:rsidR="00F720D3" w:rsidRPr="00444C7A" w:rsidRDefault="00F720D3" w:rsidP="00F720D3">
      <w:pPr>
        <w:pStyle w:val="ListParagraph"/>
        <w:numPr>
          <w:ilvl w:val="1"/>
          <w:numId w:val="7"/>
        </w:numPr>
        <w:spacing w:after="0" w:line="240" w:lineRule="auto"/>
        <w:jc w:val="both"/>
        <w:rPr>
          <w:sz w:val="24"/>
          <w:szCs w:val="24"/>
        </w:rPr>
      </w:pPr>
      <w:r w:rsidRPr="00444C7A">
        <w:rPr>
          <w:sz w:val="24"/>
          <w:szCs w:val="24"/>
        </w:rPr>
        <w:t>To establish a “Restricted Fund” within the Foundation of Hope a minimum donation of $50,000 is required.</w:t>
      </w:r>
    </w:p>
    <w:p w14:paraId="5D915A1E" w14:textId="77777777" w:rsidR="00F720D3" w:rsidRPr="00444C7A" w:rsidRDefault="00F720D3" w:rsidP="00F720D3">
      <w:pPr>
        <w:pStyle w:val="ListParagraph"/>
        <w:numPr>
          <w:ilvl w:val="1"/>
          <w:numId w:val="7"/>
        </w:numPr>
        <w:spacing w:after="0" w:line="240" w:lineRule="auto"/>
        <w:jc w:val="both"/>
        <w:rPr>
          <w:sz w:val="24"/>
          <w:szCs w:val="24"/>
        </w:rPr>
      </w:pPr>
      <w:r w:rsidRPr="00444C7A">
        <w:rPr>
          <w:sz w:val="24"/>
          <w:szCs w:val="24"/>
        </w:rPr>
        <w:t xml:space="preserve">Approval of any “Restricted Gift” must be given by the Foundation Board of Directors. </w:t>
      </w:r>
    </w:p>
    <w:p w14:paraId="2C3B1C59" w14:textId="37A47143" w:rsidR="00F720D3" w:rsidRPr="00444C7A" w:rsidRDefault="00F720D3" w:rsidP="00F720D3">
      <w:pPr>
        <w:pStyle w:val="ListParagraph"/>
        <w:numPr>
          <w:ilvl w:val="1"/>
          <w:numId w:val="7"/>
        </w:numPr>
        <w:spacing w:after="0" w:line="240" w:lineRule="auto"/>
        <w:jc w:val="both"/>
        <w:rPr>
          <w:sz w:val="24"/>
          <w:szCs w:val="24"/>
        </w:rPr>
      </w:pPr>
      <w:r w:rsidRPr="00444C7A">
        <w:rPr>
          <w:sz w:val="24"/>
          <w:szCs w:val="24"/>
        </w:rPr>
        <w:t>The F</w:t>
      </w:r>
      <w:r w:rsidR="00444C7A" w:rsidRPr="00444C7A">
        <w:rPr>
          <w:sz w:val="24"/>
          <w:szCs w:val="24"/>
        </w:rPr>
        <w:t>oundation Board of Directors is</w:t>
      </w:r>
      <w:r w:rsidRPr="00444C7A">
        <w:rPr>
          <w:sz w:val="24"/>
          <w:szCs w:val="24"/>
        </w:rPr>
        <w:t xml:space="preserve"> to insure the “Restricted Fund” is consistent with </w:t>
      </w:r>
      <w:r w:rsidR="00966030" w:rsidRPr="00444C7A">
        <w:rPr>
          <w:sz w:val="24"/>
          <w:szCs w:val="24"/>
        </w:rPr>
        <w:t>Chapter II – Purpose of the Fund.</w:t>
      </w:r>
    </w:p>
    <w:p w14:paraId="72BB47F0" w14:textId="00FBD243" w:rsidR="00F720D3" w:rsidRPr="00444C7A" w:rsidRDefault="00444C7A" w:rsidP="00F720D3">
      <w:pPr>
        <w:pStyle w:val="ListParagraph"/>
        <w:numPr>
          <w:ilvl w:val="1"/>
          <w:numId w:val="7"/>
        </w:numPr>
        <w:spacing w:after="0" w:line="240" w:lineRule="auto"/>
        <w:jc w:val="both"/>
        <w:rPr>
          <w:sz w:val="24"/>
          <w:szCs w:val="24"/>
        </w:rPr>
      </w:pPr>
      <w:r w:rsidRPr="00444C7A">
        <w:rPr>
          <w:sz w:val="24"/>
          <w:szCs w:val="24"/>
        </w:rPr>
        <w:t xml:space="preserve">Written documentation signed by the donor and </w:t>
      </w:r>
      <w:r w:rsidR="00F720D3" w:rsidRPr="00444C7A">
        <w:rPr>
          <w:sz w:val="24"/>
          <w:szCs w:val="24"/>
        </w:rPr>
        <w:t>clearly defining t</w:t>
      </w:r>
      <w:r w:rsidRPr="00444C7A">
        <w:rPr>
          <w:sz w:val="24"/>
          <w:szCs w:val="24"/>
        </w:rPr>
        <w:t>he donor-imposed restrictions sha</w:t>
      </w:r>
      <w:r w:rsidR="00F720D3" w:rsidRPr="00444C7A">
        <w:rPr>
          <w:sz w:val="24"/>
          <w:szCs w:val="24"/>
        </w:rPr>
        <w:t>ll be obtained and permanently maintained.</w:t>
      </w:r>
    </w:p>
    <w:p w14:paraId="15C3B894" w14:textId="18D13067" w:rsidR="00F720D3" w:rsidRPr="00444C7A" w:rsidRDefault="00F720D3" w:rsidP="00F720D3">
      <w:pPr>
        <w:pStyle w:val="ListParagraph"/>
        <w:numPr>
          <w:ilvl w:val="1"/>
          <w:numId w:val="7"/>
        </w:numPr>
        <w:spacing w:after="0" w:line="240" w:lineRule="auto"/>
        <w:jc w:val="both"/>
        <w:rPr>
          <w:sz w:val="24"/>
          <w:szCs w:val="24"/>
        </w:rPr>
      </w:pPr>
      <w:r w:rsidRPr="00444C7A">
        <w:rPr>
          <w:sz w:val="24"/>
          <w:szCs w:val="24"/>
        </w:rPr>
        <w:t xml:space="preserve">The donor is to authorize the Foundation </w:t>
      </w:r>
      <w:r w:rsidR="00444C7A" w:rsidRPr="00444C7A">
        <w:rPr>
          <w:sz w:val="24"/>
          <w:szCs w:val="24"/>
        </w:rPr>
        <w:t>Board of Directors</w:t>
      </w:r>
      <w:r w:rsidRPr="00444C7A">
        <w:rPr>
          <w:sz w:val="24"/>
          <w:szCs w:val="24"/>
        </w:rPr>
        <w:t xml:space="preserve"> to redistribute these funds if the restrictions are no longer in compliance with the original intent or if the mission of the recipient no longer represents </w:t>
      </w:r>
      <w:r w:rsidR="00444C7A" w:rsidRPr="00444C7A">
        <w:rPr>
          <w:sz w:val="24"/>
          <w:szCs w:val="24"/>
        </w:rPr>
        <w:t>requirements as outlined in Chapter</w:t>
      </w:r>
      <w:r w:rsidR="00966030" w:rsidRPr="00444C7A">
        <w:rPr>
          <w:sz w:val="24"/>
          <w:szCs w:val="24"/>
        </w:rPr>
        <w:t xml:space="preserve"> II</w:t>
      </w:r>
      <w:r w:rsidR="00444C7A" w:rsidRPr="00444C7A">
        <w:rPr>
          <w:sz w:val="24"/>
          <w:szCs w:val="24"/>
        </w:rPr>
        <w:t xml:space="preserve"> </w:t>
      </w:r>
      <w:r w:rsidR="00966030" w:rsidRPr="00444C7A">
        <w:rPr>
          <w:sz w:val="24"/>
          <w:szCs w:val="24"/>
        </w:rPr>
        <w:t>-</w:t>
      </w:r>
      <w:r w:rsidR="00444C7A" w:rsidRPr="00444C7A">
        <w:rPr>
          <w:sz w:val="24"/>
          <w:szCs w:val="24"/>
        </w:rPr>
        <w:t xml:space="preserve"> </w:t>
      </w:r>
      <w:r w:rsidR="00966030" w:rsidRPr="00444C7A">
        <w:rPr>
          <w:sz w:val="24"/>
          <w:szCs w:val="24"/>
        </w:rPr>
        <w:t>Purpose of the Fund</w:t>
      </w:r>
      <w:r w:rsidRPr="00444C7A">
        <w:rPr>
          <w:sz w:val="24"/>
          <w:szCs w:val="24"/>
        </w:rPr>
        <w:t>.</w:t>
      </w:r>
    </w:p>
    <w:p w14:paraId="108CB8F2" w14:textId="7BEF0313" w:rsidR="00F720D3" w:rsidRPr="00444C7A" w:rsidRDefault="00747EE4" w:rsidP="00F720D3">
      <w:pPr>
        <w:pStyle w:val="ListParagraph"/>
        <w:numPr>
          <w:ilvl w:val="1"/>
          <w:numId w:val="7"/>
        </w:numPr>
        <w:spacing w:after="0" w:line="240" w:lineRule="auto"/>
        <w:jc w:val="both"/>
        <w:rPr>
          <w:sz w:val="24"/>
          <w:szCs w:val="24"/>
        </w:rPr>
      </w:pPr>
      <w:r w:rsidRPr="00444C7A">
        <w:rPr>
          <w:sz w:val="24"/>
          <w:szCs w:val="24"/>
        </w:rPr>
        <w:t xml:space="preserve">If it is determined </w:t>
      </w:r>
      <w:r w:rsidR="00444C7A" w:rsidRPr="00444C7A">
        <w:rPr>
          <w:sz w:val="24"/>
          <w:szCs w:val="24"/>
        </w:rPr>
        <w:t xml:space="preserve">that </w:t>
      </w:r>
      <w:r w:rsidRPr="00444C7A">
        <w:rPr>
          <w:sz w:val="24"/>
          <w:szCs w:val="24"/>
        </w:rPr>
        <w:t xml:space="preserve">the donation no longer represents the </w:t>
      </w:r>
      <w:r w:rsidR="00966030" w:rsidRPr="00444C7A">
        <w:rPr>
          <w:sz w:val="24"/>
          <w:szCs w:val="24"/>
        </w:rPr>
        <w:t>“Purpose of the Fund”</w:t>
      </w:r>
      <w:r w:rsidRPr="00444C7A">
        <w:rPr>
          <w:sz w:val="24"/>
          <w:szCs w:val="24"/>
        </w:rPr>
        <w:t>, the Foundation Board of Directors will reallocate the fund.</w:t>
      </w:r>
    </w:p>
    <w:p w14:paraId="019FD1B7" w14:textId="6424CAF8" w:rsidR="00AB2B2D" w:rsidRPr="00444C7A" w:rsidRDefault="00AB2B2D" w:rsidP="00F720D3">
      <w:pPr>
        <w:pStyle w:val="ListParagraph"/>
        <w:numPr>
          <w:ilvl w:val="1"/>
          <w:numId w:val="7"/>
        </w:numPr>
        <w:spacing w:after="0" w:line="240" w:lineRule="auto"/>
        <w:jc w:val="both"/>
        <w:rPr>
          <w:sz w:val="24"/>
          <w:szCs w:val="24"/>
        </w:rPr>
      </w:pPr>
      <w:r w:rsidRPr="00444C7A">
        <w:rPr>
          <w:sz w:val="24"/>
          <w:szCs w:val="24"/>
        </w:rPr>
        <w:t xml:space="preserve">The income from this investment in the “Restricted Fund” shall be used solely in accordance with </w:t>
      </w:r>
      <w:r w:rsidR="00444C7A" w:rsidRPr="00444C7A">
        <w:rPr>
          <w:sz w:val="24"/>
          <w:szCs w:val="24"/>
        </w:rPr>
        <w:t xml:space="preserve">the </w:t>
      </w:r>
      <w:r w:rsidRPr="00444C7A">
        <w:rPr>
          <w:sz w:val="24"/>
          <w:szCs w:val="24"/>
        </w:rPr>
        <w:t>established restrictions of the gift.</w:t>
      </w:r>
    </w:p>
    <w:p w14:paraId="6B3D1CFD" w14:textId="77777777" w:rsidR="00AB2B2D" w:rsidRPr="00444C7A" w:rsidRDefault="00AB2B2D" w:rsidP="00F720D3">
      <w:pPr>
        <w:pStyle w:val="ListParagraph"/>
        <w:numPr>
          <w:ilvl w:val="1"/>
          <w:numId w:val="7"/>
        </w:numPr>
        <w:spacing w:after="0" w:line="240" w:lineRule="auto"/>
        <w:jc w:val="both"/>
        <w:rPr>
          <w:sz w:val="24"/>
          <w:szCs w:val="24"/>
        </w:rPr>
      </w:pPr>
      <w:r w:rsidRPr="00444C7A">
        <w:rPr>
          <w:sz w:val="24"/>
          <w:szCs w:val="24"/>
        </w:rPr>
        <w:t>All other use of the funds (including the investment of these funds</w:t>
      </w:r>
      <w:r w:rsidR="00966030" w:rsidRPr="00444C7A">
        <w:rPr>
          <w:sz w:val="24"/>
          <w:szCs w:val="24"/>
        </w:rPr>
        <w:t>)</w:t>
      </w:r>
      <w:r w:rsidRPr="00444C7A">
        <w:rPr>
          <w:sz w:val="24"/>
          <w:szCs w:val="24"/>
        </w:rPr>
        <w:t xml:space="preserve"> will be consistent with non-restricted funds.</w:t>
      </w:r>
    </w:p>
    <w:p w14:paraId="228E0901" w14:textId="77777777" w:rsidR="00AB2B2D" w:rsidRPr="00444C7A" w:rsidRDefault="00AB2B2D" w:rsidP="00F720D3">
      <w:pPr>
        <w:pStyle w:val="ListParagraph"/>
        <w:numPr>
          <w:ilvl w:val="1"/>
          <w:numId w:val="7"/>
        </w:numPr>
        <w:spacing w:after="0" w:line="240" w:lineRule="auto"/>
        <w:jc w:val="both"/>
        <w:rPr>
          <w:sz w:val="24"/>
          <w:szCs w:val="24"/>
        </w:rPr>
      </w:pPr>
      <w:r w:rsidRPr="00444C7A">
        <w:rPr>
          <w:sz w:val="24"/>
          <w:szCs w:val="24"/>
        </w:rPr>
        <w:t>The accumulation of Restricted Funds within the Foundation of Hope shall not be considered a part of the grant requirement accumulation amount of non-restricted funds.</w:t>
      </w:r>
    </w:p>
    <w:p w14:paraId="3DFC2A61" w14:textId="2EA138E3" w:rsidR="00747EE4" w:rsidRPr="00444C7A" w:rsidRDefault="00747EE4" w:rsidP="00F720D3">
      <w:pPr>
        <w:pStyle w:val="ListParagraph"/>
        <w:numPr>
          <w:ilvl w:val="1"/>
          <w:numId w:val="7"/>
        </w:numPr>
        <w:spacing w:after="0" w:line="240" w:lineRule="auto"/>
        <w:jc w:val="both"/>
        <w:rPr>
          <w:sz w:val="24"/>
          <w:szCs w:val="24"/>
        </w:rPr>
      </w:pPr>
      <w:r w:rsidRPr="00444C7A">
        <w:rPr>
          <w:sz w:val="24"/>
          <w:szCs w:val="24"/>
        </w:rPr>
        <w:t xml:space="preserve">In addition, the Foundation Board of Directors </w:t>
      </w:r>
      <w:r w:rsidR="00444C7A" w:rsidRPr="00444C7A">
        <w:rPr>
          <w:sz w:val="24"/>
          <w:szCs w:val="24"/>
        </w:rPr>
        <w:t>is</w:t>
      </w:r>
      <w:r w:rsidRPr="00444C7A">
        <w:rPr>
          <w:sz w:val="24"/>
          <w:szCs w:val="24"/>
        </w:rPr>
        <w:t xml:space="preserve"> to insure these “Restricted Funds” are not included in any bank account of unrestricted funds.</w:t>
      </w:r>
    </w:p>
    <w:p w14:paraId="0DF29BDD" w14:textId="77777777" w:rsidR="005F07D7" w:rsidRPr="005C27E6" w:rsidRDefault="00E90680" w:rsidP="000A4BCF">
      <w:pPr>
        <w:pStyle w:val="Heading2"/>
        <w:spacing w:line="240" w:lineRule="auto"/>
        <w:rPr>
          <w:color w:val="auto"/>
        </w:rPr>
      </w:pPr>
      <w:bookmarkStart w:id="5" w:name="_Toc517264611"/>
      <w:r w:rsidRPr="005C27E6">
        <w:rPr>
          <w:color w:val="auto"/>
        </w:rPr>
        <w:t>Chapter I</w:t>
      </w:r>
      <w:r w:rsidR="00202B52" w:rsidRPr="005C27E6">
        <w:rPr>
          <w:color w:val="auto"/>
        </w:rPr>
        <w:t>V</w:t>
      </w:r>
      <w:r w:rsidRPr="005C27E6">
        <w:rPr>
          <w:color w:val="auto"/>
        </w:rPr>
        <w:t xml:space="preserve"> - Relation </w:t>
      </w:r>
      <w:r w:rsidR="00202B52" w:rsidRPr="005C27E6">
        <w:rPr>
          <w:color w:val="auto"/>
        </w:rPr>
        <w:t>t</w:t>
      </w:r>
      <w:r w:rsidRPr="005C27E6">
        <w:rPr>
          <w:color w:val="auto"/>
        </w:rPr>
        <w:t xml:space="preserve">o Lutheran Church </w:t>
      </w:r>
      <w:r w:rsidR="00202B52" w:rsidRPr="005C27E6">
        <w:rPr>
          <w:color w:val="auto"/>
        </w:rPr>
        <w:t>o</w:t>
      </w:r>
      <w:r w:rsidRPr="005C27E6">
        <w:rPr>
          <w:color w:val="auto"/>
        </w:rPr>
        <w:t xml:space="preserve">f Hope </w:t>
      </w:r>
      <w:r w:rsidR="00202B52" w:rsidRPr="005C27E6">
        <w:rPr>
          <w:color w:val="auto"/>
        </w:rPr>
        <w:t>a</w:t>
      </w:r>
      <w:r w:rsidRPr="005C27E6">
        <w:rPr>
          <w:color w:val="auto"/>
        </w:rPr>
        <w:t xml:space="preserve">nd Evangelical Lutheran Church </w:t>
      </w:r>
      <w:r w:rsidR="00202B52" w:rsidRPr="005C27E6">
        <w:rPr>
          <w:color w:val="auto"/>
        </w:rPr>
        <w:t>i</w:t>
      </w:r>
      <w:r w:rsidRPr="005C27E6">
        <w:rPr>
          <w:color w:val="auto"/>
        </w:rPr>
        <w:t>n America</w:t>
      </w:r>
      <w:bookmarkEnd w:id="5"/>
    </w:p>
    <w:p w14:paraId="2F5231D9" w14:textId="77777777" w:rsidR="000A4BCF" w:rsidRPr="000A4BCF" w:rsidRDefault="000A4BCF" w:rsidP="000A4BCF">
      <w:pPr>
        <w:spacing w:after="0"/>
      </w:pPr>
    </w:p>
    <w:p w14:paraId="7F4F0D06" w14:textId="77777777" w:rsidR="005F07D7" w:rsidRDefault="005F07D7" w:rsidP="000A4BCF">
      <w:pPr>
        <w:spacing w:after="0" w:line="240" w:lineRule="auto"/>
        <w:jc w:val="both"/>
        <w:rPr>
          <w:sz w:val="24"/>
          <w:szCs w:val="24"/>
        </w:rPr>
      </w:pPr>
      <w:r w:rsidRPr="005544C8">
        <w:rPr>
          <w:sz w:val="24"/>
          <w:szCs w:val="24"/>
        </w:rPr>
        <w:t xml:space="preserve">The Lutheran Church of Hope congregation through its Board of </w:t>
      </w:r>
      <w:r w:rsidR="00BF01B2" w:rsidRPr="005544C8">
        <w:rPr>
          <w:sz w:val="24"/>
          <w:szCs w:val="24"/>
        </w:rPr>
        <w:t>Trustees</w:t>
      </w:r>
      <w:r w:rsidRPr="005544C8">
        <w:rPr>
          <w:sz w:val="24"/>
          <w:szCs w:val="24"/>
        </w:rPr>
        <w:t xml:space="preserve"> has the </w:t>
      </w:r>
      <w:r w:rsidR="00D97F13">
        <w:rPr>
          <w:sz w:val="24"/>
          <w:szCs w:val="24"/>
        </w:rPr>
        <w:t xml:space="preserve">sole </w:t>
      </w:r>
      <w:r w:rsidRPr="005544C8">
        <w:rPr>
          <w:sz w:val="24"/>
          <w:szCs w:val="24"/>
        </w:rPr>
        <w:t>authority to control the purpose and admin</w:t>
      </w:r>
      <w:r w:rsidR="00F97D2A">
        <w:rPr>
          <w:sz w:val="24"/>
          <w:szCs w:val="24"/>
        </w:rPr>
        <w:t>istration of the Foundation</w:t>
      </w:r>
      <w:r w:rsidRPr="005544C8">
        <w:rPr>
          <w:sz w:val="24"/>
          <w:szCs w:val="24"/>
        </w:rPr>
        <w:t xml:space="preserve"> of Hope Fund.  This Fund is and shall remain related to Lutheran Church of Hope or its successors.</w:t>
      </w:r>
      <w:r w:rsidR="00D97F13">
        <w:rPr>
          <w:sz w:val="24"/>
          <w:szCs w:val="24"/>
        </w:rPr>
        <w:t xml:space="preserve">  The Fund has no relationship to the Evangelical Lutheran Church in America.</w:t>
      </w:r>
    </w:p>
    <w:p w14:paraId="16B38C0E" w14:textId="1716009E" w:rsidR="00444C7A" w:rsidRDefault="00444C7A">
      <w:pPr>
        <w:rPr>
          <w:sz w:val="24"/>
          <w:szCs w:val="24"/>
        </w:rPr>
      </w:pPr>
      <w:r>
        <w:rPr>
          <w:sz w:val="24"/>
          <w:szCs w:val="24"/>
        </w:rPr>
        <w:br w:type="page"/>
      </w:r>
    </w:p>
    <w:p w14:paraId="0110A5B8" w14:textId="77777777" w:rsidR="00F73384" w:rsidRPr="005C27E6" w:rsidRDefault="00E90680" w:rsidP="0020306E">
      <w:pPr>
        <w:pStyle w:val="Heading2"/>
        <w:spacing w:line="360" w:lineRule="auto"/>
        <w:rPr>
          <w:color w:val="auto"/>
        </w:rPr>
      </w:pPr>
      <w:bookmarkStart w:id="6" w:name="_Toc517264612"/>
      <w:r w:rsidRPr="005C27E6">
        <w:rPr>
          <w:color w:val="auto"/>
        </w:rPr>
        <w:lastRenderedPageBreak/>
        <w:t>Chapter V - Amendments</w:t>
      </w:r>
      <w:bookmarkEnd w:id="6"/>
    </w:p>
    <w:p w14:paraId="76B232E5" w14:textId="57C643F8" w:rsidR="001578A9" w:rsidRDefault="00F97D2A" w:rsidP="0034702D">
      <w:pPr>
        <w:pStyle w:val="ListParagraph"/>
        <w:numPr>
          <w:ilvl w:val="0"/>
          <w:numId w:val="8"/>
        </w:numPr>
        <w:spacing w:after="0" w:line="240" w:lineRule="auto"/>
        <w:jc w:val="both"/>
        <w:rPr>
          <w:sz w:val="24"/>
          <w:szCs w:val="24"/>
        </w:rPr>
      </w:pPr>
      <w:r>
        <w:rPr>
          <w:sz w:val="24"/>
          <w:szCs w:val="24"/>
        </w:rPr>
        <w:t>Amendments.  This C</w:t>
      </w:r>
      <w:r w:rsidR="001578A9" w:rsidRPr="005544C8">
        <w:rPr>
          <w:sz w:val="24"/>
          <w:szCs w:val="24"/>
        </w:rPr>
        <w:t>onstitution may be amended as follows:</w:t>
      </w:r>
    </w:p>
    <w:p w14:paraId="397A10F7" w14:textId="77777777" w:rsidR="00894C42" w:rsidRDefault="00894C42" w:rsidP="00894C42">
      <w:pPr>
        <w:pStyle w:val="ListParagraph"/>
        <w:spacing w:after="0" w:line="240" w:lineRule="auto"/>
        <w:ind w:left="1080"/>
        <w:jc w:val="both"/>
        <w:rPr>
          <w:sz w:val="24"/>
          <w:szCs w:val="24"/>
        </w:rPr>
      </w:pPr>
    </w:p>
    <w:p w14:paraId="2D577E18" w14:textId="30EE1A77" w:rsidR="0063339B" w:rsidRDefault="00F97D2A" w:rsidP="0034702D">
      <w:pPr>
        <w:pStyle w:val="ListParagraph"/>
        <w:numPr>
          <w:ilvl w:val="1"/>
          <w:numId w:val="8"/>
        </w:numPr>
        <w:spacing w:after="0" w:line="240" w:lineRule="auto"/>
        <w:jc w:val="both"/>
        <w:rPr>
          <w:sz w:val="24"/>
          <w:szCs w:val="24"/>
        </w:rPr>
      </w:pPr>
      <w:r>
        <w:rPr>
          <w:sz w:val="24"/>
          <w:szCs w:val="24"/>
        </w:rPr>
        <w:t>Amendments to this C</w:t>
      </w:r>
      <w:r w:rsidR="00C67358" w:rsidRPr="005544C8">
        <w:rPr>
          <w:sz w:val="24"/>
          <w:szCs w:val="24"/>
        </w:rPr>
        <w:t>onstitution may be proposed by at least 25 voting members of the Lutheran Church of Hope congregation</w:t>
      </w:r>
      <w:r w:rsidR="00CD5FAB" w:rsidRPr="005544C8">
        <w:rPr>
          <w:sz w:val="24"/>
          <w:szCs w:val="24"/>
        </w:rPr>
        <w:t>, the L</w:t>
      </w:r>
      <w:r>
        <w:rPr>
          <w:sz w:val="24"/>
          <w:szCs w:val="24"/>
        </w:rPr>
        <w:t xml:space="preserve">utheran </w:t>
      </w:r>
      <w:r w:rsidR="00CD5FAB" w:rsidRPr="005544C8">
        <w:rPr>
          <w:sz w:val="24"/>
          <w:szCs w:val="24"/>
        </w:rPr>
        <w:t>C</w:t>
      </w:r>
      <w:r>
        <w:rPr>
          <w:sz w:val="24"/>
          <w:szCs w:val="24"/>
        </w:rPr>
        <w:t xml:space="preserve">hurch of </w:t>
      </w:r>
      <w:r w:rsidR="00CD5FAB" w:rsidRPr="005544C8">
        <w:rPr>
          <w:sz w:val="24"/>
          <w:szCs w:val="24"/>
        </w:rPr>
        <w:t>H</w:t>
      </w:r>
      <w:r>
        <w:rPr>
          <w:sz w:val="24"/>
          <w:szCs w:val="24"/>
        </w:rPr>
        <w:t>ope</w:t>
      </w:r>
      <w:r w:rsidR="00CD5FAB" w:rsidRPr="005544C8">
        <w:rPr>
          <w:sz w:val="24"/>
          <w:szCs w:val="24"/>
        </w:rPr>
        <w:t xml:space="preserve"> Board of Trustees, or</w:t>
      </w:r>
      <w:r w:rsidR="00C67358" w:rsidRPr="005544C8">
        <w:rPr>
          <w:sz w:val="24"/>
          <w:szCs w:val="24"/>
        </w:rPr>
        <w:t xml:space="preserve"> by the Fund</w:t>
      </w:r>
      <w:r w:rsidR="00CD5FAB" w:rsidRPr="005544C8">
        <w:rPr>
          <w:sz w:val="24"/>
          <w:szCs w:val="24"/>
        </w:rPr>
        <w:t xml:space="preserve"> Board</w:t>
      </w:r>
      <w:r w:rsidR="00C67358" w:rsidRPr="005544C8">
        <w:rPr>
          <w:sz w:val="24"/>
          <w:szCs w:val="24"/>
        </w:rPr>
        <w:t xml:space="preserve">.  </w:t>
      </w:r>
      <w:r w:rsidR="00720C91" w:rsidRPr="005544C8">
        <w:rPr>
          <w:sz w:val="24"/>
          <w:szCs w:val="24"/>
        </w:rPr>
        <w:t>Proposals mus</w:t>
      </w:r>
      <w:r w:rsidR="00CD5FAB" w:rsidRPr="005544C8">
        <w:rPr>
          <w:sz w:val="24"/>
          <w:szCs w:val="24"/>
        </w:rPr>
        <w:t xml:space="preserve">t be filed in writing with the </w:t>
      </w:r>
      <w:r w:rsidR="00720C91" w:rsidRPr="005544C8">
        <w:rPr>
          <w:sz w:val="24"/>
          <w:szCs w:val="24"/>
        </w:rPr>
        <w:t xml:space="preserve">Fund </w:t>
      </w:r>
      <w:r w:rsidR="00CD5FAB" w:rsidRPr="005544C8">
        <w:rPr>
          <w:sz w:val="24"/>
          <w:szCs w:val="24"/>
        </w:rPr>
        <w:t>Board</w:t>
      </w:r>
      <w:r w:rsidR="00720C91" w:rsidRPr="005544C8">
        <w:rPr>
          <w:sz w:val="24"/>
          <w:szCs w:val="24"/>
        </w:rPr>
        <w:t xml:space="preserve"> not less than 60 days before formal consideration at a regular or special me</w:t>
      </w:r>
      <w:r w:rsidR="00CD5FAB" w:rsidRPr="005544C8">
        <w:rPr>
          <w:sz w:val="24"/>
          <w:szCs w:val="24"/>
        </w:rPr>
        <w:t>eting of the</w:t>
      </w:r>
      <w:r>
        <w:rPr>
          <w:sz w:val="24"/>
          <w:szCs w:val="24"/>
        </w:rPr>
        <w:t xml:space="preserve"> Fund </w:t>
      </w:r>
      <w:r w:rsidR="00CD5FAB" w:rsidRPr="005544C8">
        <w:rPr>
          <w:sz w:val="24"/>
          <w:szCs w:val="24"/>
        </w:rPr>
        <w:t>Board</w:t>
      </w:r>
      <w:r w:rsidR="00720C91" w:rsidRPr="005544C8">
        <w:rPr>
          <w:sz w:val="24"/>
          <w:szCs w:val="24"/>
        </w:rPr>
        <w:t xml:space="preserve"> for that purpose.  The Fund</w:t>
      </w:r>
      <w:r w:rsidR="00CD5FAB" w:rsidRPr="005544C8">
        <w:rPr>
          <w:sz w:val="24"/>
          <w:szCs w:val="24"/>
        </w:rPr>
        <w:t xml:space="preserve"> Board </w:t>
      </w:r>
      <w:r w:rsidR="00720C91" w:rsidRPr="005544C8">
        <w:rPr>
          <w:sz w:val="24"/>
          <w:szCs w:val="24"/>
        </w:rPr>
        <w:t>shall notify congregational members of the proposed amendments, with its recommendations</w:t>
      </w:r>
      <w:r w:rsidR="001578A9" w:rsidRPr="005544C8">
        <w:rPr>
          <w:sz w:val="24"/>
          <w:szCs w:val="24"/>
        </w:rPr>
        <w:t xml:space="preserve">.  Meeting notices and meeting management shall be as provided in </w:t>
      </w:r>
      <w:r w:rsidR="00CD5FAB" w:rsidRPr="005544C8">
        <w:rPr>
          <w:sz w:val="24"/>
          <w:szCs w:val="24"/>
        </w:rPr>
        <w:t xml:space="preserve">the </w:t>
      </w:r>
      <w:r w:rsidR="001578A9" w:rsidRPr="005544C8">
        <w:rPr>
          <w:sz w:val="24"/>
          <w:szCs w:val="24"/>
        </w:rPr>
        <w:t xml:space="preserve">Lutheran Church of Hope </w:t>
      </w:r>
      <w:r w:rsidR="00062F3A">
        <w:rPr>
          <w:sz w:val="24"/>
          <w:szCs w:val="24"/>
        </w:rPr>
        <w:t>C</w:t>
      </w:r>
      <w:r w:rsidR="001578A9" w:rsidRPr="005544C8">
        <w:rPr>
          <w:sz w:val="24"/>
          <w:szCs w:val="24"/>
        </w:rPr>
        <w:t>onstitution</w:t>
      </w:r>
      <w:r w:rsidR="00062F3A">
        <w:rPr>
          <w:sz w:val="24"/>
          <w:szCs w:val="24"/>
        </w:rPr>
        <w:t xml:space="preserve"> or as described in the </w:t>
      </w:r>
      <w:r>
        <w:rPr>
          <w:sz w:val="24"/>
          <w:szCs w:val="24"/>
        </w:rPr>
        <w:t>B</w:t>
      </w:r>
      <w:r w:rsidR="00062F3A">
        <w:rPr>
          <w:sz w:val="24"/>
          <w:szCs w:val="24"/>
        </w:rPr>
        <w:t xml:space="preserve">ylaws of this </w:t>
      </w:r>
      <w:r>
        <w:rPr>
          <w:sz w:val="24"/>
          <w:szCs w:val="24"/>
        </w:rPr>
        <w:t>F</w:t>
      </w:r>
      <w:r w:rsidR="00062F3A">
        <w:rPr>
          <w:sz w:val="24"/>
          <w:szCs w:val="24"/>
        </w:rPr>
        <w:t>und</w:t>
      </w:r>
      <w:r w:rsidR="001578A9" w:rsidRPr="005544C8">
        <w:rPr>
          <w:sz w:val="24"/>
          <w:szCs w:val="24"/>
        </w:rPr>
        <w:t>.</w:t>
      </w:r>
    </w:p>
    <w:p w14:paraId="129D7032" w14:textId="77777777" w:rsidR="001578A9" w:rsidRPr="005544C8" w:rsidRDefault="00CD5FAB" w:rsidP="0034702D">
      <w:pPr>
        <w:pStyle w:val="ListParagraph"/>
        <w:numPr>
          <w:ilvl w:val="1"/>
          <w:numId w:val="8"/>
        </w:numPr>
        <w:spacing w:after="0" w:line="240" w:lineRule="auto"/>
        <w:jc w:val="both"/>
        <w:rPr>
          <w:sz w:val="24"/>
          <w:szCs w:val="24"/>
        </w:rPr>
      </w:pPr>
      <w:r w:rsidRPr="005544C8">
        <w:rPr>
          <w:sz w:val="24"/>
          <w:szCs w:val="24"/>
        </w:rPr>
        <w:t>A</w:t>
      </w:r>
      <w:r w:rsidR="001578A9" w:rsidRPr="005544C8">
        <w:rPr>
          <w:sz w:val="24"/>
          <w:szCs w:val="24"/>
        </w:rPr>
        <w:t>mendment</w:t>
      </w:r>
      <w:r w:rsidRPr="005544C8">
        <w:rPr>
          <w:sz w:val="24"/>
          <w:szCs w:val="24"/>
        </w:rPr>
        <w:t xml:space="preserve">s shall not </w:t>
      </w:r>
      <w:r w:rsidR="001578A9" w:rsidRPr="005544C8">
        <w:rPr>
          <w:sz w:val="24"/>
          <w:szCs w:val="24"/>
        </w:rPr>
        <w:t>conflict with the law</w:t>
      </w:r>
      <w:r w:rsidRPr="005544C8">
        <w:rPr>
          <w:sz w:val="24"/>
          <w:szCs w:val="24"/>
        </w:rPr>
        <w:t>s</w:t>
      </w:r>
      <w:r w:rsidR="00D97F13">
        <w:rPr>
          <w:sz w:val="24"/>
          <w:szCs w:val="24"/>
        </w:rPr>
        <w:t xml:space="preserve"> of the United States of America or the state of Colorado</w:t>
      </w:r>
      <w:r w:rsidR="001578A9" w:rsidRPr="005544C8">
        <w:rPr>
          <w:sz w:val="24"/>
          <w:szCs w:val="24"/>
        </w:rPr>
        <w:t xml:space="preserve">; or the charters, constitution or bylaws of the Evangelical Lutheran Church in </w:t>
      </w:r>
      <w:r w:rsidR="00A03597" w:rsidRPr="005544C8">
        <w:rPr>
          <w:sz w:val="24"/>
          <w:szCs w:val="24"/>
        </w:rPr>
        <w:t xml:space="preserve">America; </w:t>
      </w:r>
      <w:r w:rsidR="001578A9" w:rsidRPr="005544C8">
        <w:rPr>
          <w:sz w:val="24"/>
          <w:szCs w:val="24"/>
        </w:rPr>
        <w:t xml:space="preserve">the Rocky Mountain Synod; or the Articles of Incorporation of this Fund.  </w:t>
      </w:r>
    </w:p>
    <w:p w14:paraId="3CE5F0ED" w14:textId="77777777" w:rsidR="00C67358" w:rsidRPr="005C27E6" w:rsidRDefault="00E90680" w:rsidP="0020306E">
      <w:pPr>
        <w:pStyle w:val="Heading2"/>
        <w:spacing w:line="360" w:lineRule="auto"/>
        <w:rPr>
          <w:color w:val="auto"/>
        </w:rPr>
      </w:pPr>
      <w:bookmarkStart w:id="7" w:name="_Toc517264613"/>
      <w:r w:rsidRPr="005C27E6">
        <w:rPr>
          <w:color w:val="auto"/>
        </w:rPr>
        <w:t>Chapter V</w:t>
      </w:r>
      <w:r w:rsidR="00202B52" w:rsidRPr="005C27E6">
        <w:rPr>
          <w:color w:val="auto"/>
        </w:rPr>
        <w:t>I</w:t>
      </w:r>
      <w:r w:rsidRPr="005C27E6">
        <w:rPr>
          <w:color w:val="auto"/>
        </w:rPr>
        <w:t xml:space="preserve"> - Tax Exemption</w:t>
      </w:r>
      <w:bookmarkEnd w:id="7"/>
    </w:p>
    <w:p w14:paraId="5C5887DE" w14:textId="2A55F213" w:rsidR="00C67358" w:rsidRPr="005544C8" w:rsidRDefault="00C67358" w:rsidP="0034702D">
      <w:pPr>
        <w:pStyle w:val="ListParagraph"/>
        <w:numPr>
          <w:ilvl w:val="0"/>
          <w:numId w:val="9"/>
        </w:numPr>
        <w:spacing w:after="0" w:line="240" w:lineRule="auto"/>
        <w:jc w:val="both"/>
        <w:rPr>
          <w:sz w:val="24"/>
          <w:szCs w:val="24"/>
        </w:rPr>
      </w:pPr>
      <w:r w:rsidRPr="005544C8">
        <w:rPr>
          <w:sz w:val="24"/>
          <w:szCs w:val="24"/>
        </w:rPr>
        <w:t>Any gifts given to the Fund, as well as all income derived there</w:t>
      </w:r>
      <w:r w:rsidR="00E55E0D" w:rsidRPr="005544C8">
        <w:rPr>
          <w:sz w:val="24"/>
          <w:szCs w:val="24"/>
        </w:rPr>
        <w:t xml:space="preserve"> </w:t>
      </w:r>
      <w:r w:rsidRPr="005544C8">
        <w:rPr>
          <w:sz w:val="24"/>
          <w:szCs w:val="24"/>
        </w:rPr>
        <w:t>from, shall be used exclusively for religious, charitable and educational purposes in accordance with Section 501</w:t>
      </w:r>
      <w:r w:rsidR="0084510C" w:rsidRPr="005544C8">
        <w:rPr>
          <w:sz w:val="24"/>
          <w:szCs w:val="24"/>
        </w:rPr>
        <w:t>(c)(3)</w:t>
      </w:r>
      <w:r w:rsidRPr="005544C8">
        <w:rPr>
          <w:sz w:val="24"/>
          <w:szCs w:val="24"/>
        </w:rPr>
        <w:t xml:space="preserve"> of the Internal Revenue Code</w:t>
      </w:r>
      <w:r w:rsidR="00246909" w:rsidRPr="005544C8">
        <w:rPr>
          <w:sz w:val="24"/>
          <w:szCs w:val="24"/>
        </w:rPr>
        <w:t xml:space="preserve">.  </w:t>
      </w:r>
      <w:r w:rsidR="0084510C" w:rsidRPr="005544C8">
        <w:rPr>
          <w:sz w:val="24"/>
          <w:szCs w:val="24"/>
        </w:rPr>
        <w:t>The Fund</w:t>
      </w:r>
      <w:r w:rsidRPr="005544C8">
        <w:rPr>
          <w:sz w:val="24"/>
          <w:szCs w:val="24"/>
        </w:rPr>
        <w:t xml:space="preserve"> </w:t>
      </w:r>
      <w:r w:rsidR="00E55E0D" w:rsidRPr="005544C8">
        <w:rPr>
          <w:sz w:val="24"/>
          <w:szCs w:val="24"/>
        </w:rPr>
        <w:t>shall</w:t>
      </w:r>
      <w:r w:rsidRPr="005544C8">
        <w:rPr>
          <w:sz w:val="24"/>
          <w:szCs w:val="24"/>
        </w:rPr>
        <w:t xml:space="preserve"> be operated exclusively for church purposes.  No part of the income or property of this Fund shall inure to the benefit of or be </w:t>
      </w:r>
      <w:r w:rsidR="00E55E0D" w:rsidRPr="005544C8">
        <w:rPr>
          <w:sz w:val="24"/>
          <w:szCs w:val="24"/>
        </w:rPr>
        <w:t>distributable</w:t>
      </w:r>
      <w:r w:rsidRPr="005544C8">
        <w:rPr>
          <w:sz w:val="24"/>
          <w:szCs w:val="24"/>
        </w:rPr>
        <w:t xml:space="preserve"> to any member, director or officer of the church or to any other private person, except that the Fund </w:t>
      </w:r>
      <w:r w:rsidR="0084510C" w:rsidRPr="005544C8">
        <w:rPr>
          <w:sz w:val="24"/>
          <w:szCs w:val="24"/>
        </w:rPr>
        <w:t>Board</w:t>
      </w:r>
      <w:r w:rsidRPr="005544C8">
        <w:rPr>
          <w:sz w:val="24"/>
          <w:szCs w:val="24"/>
        </w:rPr>
        <w:t xml:space="preserve"> is authorized </w:t>
      </w:r>
      <w:r w:rsidR="00E55E0D" w:rsidRPr="005544C8">
        <w:rPr>
          <w:sz w:val="24"/>
          <w:szCs w:val="24"/>
        </w:rPr>
        <w:t xml:space="preserve">to pay reasonable compensation for </w:t>
      </w:r>
      <w:r w:rsidR="00E55E0D" w:rsidRPr="00CC1880">
        <w:rPr>
          <w:sz w:val="24"/>
          <w:szCs w:val="24"/>
        </w:rPr>
        <w:t>services rendered</w:t>
      </w:r>
      <w:r w:rsidR="0084510C" w:rsidRPr="00CC1880">
        <w:rPr>
          <w:sz w:val="24"/>
          <w:szCs w:val="24"/>
        </w:rPr>
        <w:t>.</w:t>
      </w:r>
      <w:r w:rsidR="00E55E0D" w:rsidRPr="00CC1880">
        <w:rPr>
          <w:sz w:val="24"/>
          <w:szCs w:val="24"/>
        </w:rPr>
        <w:t xml:space="preserve"> </w:t>
      </w:r>
      <w:r w:rsidR="0084510C" w:rsidRPr="00CC1880">
        <w:rPr>
          <w:sz w:val="24"/>
          <w:szCs w:val="24"/>
        </w:rPr>
        <w:t xml:space="preserve"> T</w:t>
      </w:r>
      <w:r w:rsidR="00E55E0D" w:rsidRPr="00CC1880">
        <w:rPr>
          <w:sz w:val="24"/>
          <w:szCs w:val="24"/>
        </w:rPr>
        <w:t>he Fund shall (a) not carry on any activities not permitted by an entity</w:t>
      </w:r>
      <w:r w:rsidR="00E55E0D" w:rsidRPr="005544C8">
        <w:rPr>
          <w:sz w:val="24"/>
          <w:szCs w:val="24"/>
        </w:rPr>
        <w:t xml:space="preserve"> exempt from Federal income tax under Section 501 (c)(3) of the </w:t>
      </w:r>
      <w:r w:rsidR="00F97D2A">
        <w:rPr>
          <w:sz w:val="24"/>
          <w:szCs w:val="24"/>
        </w:rPr>
        <w:t xml:space="preserve">Internal Revenue </w:t>
      </w:r>
      <w:r w:rsidR="00E55E0D" w:rsidRPr="005544C8">
        <w:rPr>
          <w:sz w:val="24"/>
          <w:szCs w:val="24"/>
        </w:rPr>
        <w:t>Code</w:t>
      </w:r>
      <w:r w:rsidR="0084510C" w:rsidRPr="005544C8">
        <w:rPr>
          <w:sz w:val="24"/>
          <w:szCs w:val="24"/>
        </w:rPr>
        <w:t xml:space="preserve">, </w:t>
      </w:r>
      <w:r w:rsidR="00E55E0D" w:rsidRPr="005544C8">
        <w:rPr>
          <w:sz w:val="24"/>
          <w:szCs w:val="24"/>
        </w:rPr>
        <w:t>or (b) do any act which wou</w:t>
      </w:r>
      <w:r w:rsidR="0084510C" w:rsidRPr="005544C8">
        <w:rPr>
          <w:sz w:val="24"/>
          <w:szCs w:val="24"/>
        </w:rPr>
        <w:t xml:space="preserve">ld render contributions to the Fund </w:t>
      </w:r>
      <w:r w:rsidR="00E55E0D" w:rsidRPr="005544C8">
        <w:rPr>
          <w:sz w:val="24"/>
          <w:szCs w:val="24"/>
        </w:rPr>
        <w:t>nondeductible under Section 170 (c)(2) of the</w:t>
      </w:r>
      <w:r w:rsidR="00F97D2A">
        <w:rPr>
          <w:sz w:val="24"/>
          <w:szCs w:val="24"/>
        </w:rPr>
        <w:t xml:space="preserve"> Internal Revenue</w:t>
      </w:r>
      <w:r w:rsidR="00E55E0D" w:rsidRPr="005544C8">
        <w:rPr>
          <w:sz w:val="24"/>
          <w:szCs w:val="24"/>
        </w:rPr>
        <w:t xml:space="preserve"> </w:t>
      </w:r>
      <w:r w:rsidR="00F97D2A">
        <w:rPr>
          <w:sz w:val="24"/>
          <w:szCs w:val="24"/>
        </w:rPr>
        <w:t>C</w:t>
      </w:r>
      <w:r w:rsidR="00E55E0D" w:rsidRPr="005544C8">
        <w:rPr>
          <w:sz w:val="24"/>
          <w:szCs w:val="24"/>
        </w:rPr>
        <w:t>ode</w:t>
      </w:r>
      <w:r w:rsidR="0084510C" w:rsidRPr="005544C8">
        <w:rPr>
          <w:sz w:val="24"/>
          <w:szCs w:val="24"/>
        </w:rPr>
        <w:t>.</w:t>
      </w:r>
    </w:p>
    <w:p w14:paraId="4B612C56" w14:textId="77777777" w:rsidR="0034702D" w:rsidRPr="005544C8" w:rsidRDefault="0034702D" w:rsidP="0034702D">
      <w:pPr>
        <w:spacing w:after="0" w:line="240" w:lineRule="auto"/>
        <w:jc w:val="both"/>
        <w:rPr>
          <w:sz w:val="24"/>
          <w:szCs w:val="24"/>
        </w:rPr>
      </w:pPr>
    </w:p>
    <w:p w14:paraId="69EEAD2A" w14:textId="77777777" w:rsidR="00E55E0D" w:rsidRPr="005544C8" w:rsidRDefault="00DE0F42" w:rsidP="0034702D">
      <w:pPr>
        <w:pStyle w:val="ListParagraph"/>
        <w:numPr>
          <w:ilvl w:val="0"/>
          <w:numId w:val="9"/>
        </w:numPr>
        <w:spacing w:after="0" w:line="240" w:lineRule="auto"/>
        <w:jc w:val="both"/>
        <w:rPr>
          <w:sz w:val="24"/>
          <w:szCs w:val="24"/>
        </w:rPr>
      </w:pPr>
      <w:r w:rsidRPr="005544C8">
        <w:rPr>
          <w:sz w:val="24"/>
          <w:szCs w:val="24"/>
        </w:rPr>
        <w:t>The Fund</w:t>
      </w:r>
      <w:r w:rsidR="00E55E0D" w:rsidRPr="005544C8">
        <w:rPr>
          <w:sz w:val="24"/>
          <w:szCs w:val="24"/>
        </w:rPr>
        <w:t xml:space="preserve"> may be </w:t>
      </w:r>
      <w:r w:rsidR="004A10A6" w:rsidRPr="005544C8">
        <w:rPr>
          <w:sz w:val="24"/>
          <w:szCs w:val="24"/>
        </w:rPr>
        <w:t>dissolved</w:t>
      </w:r>
      <w:r w:rsidR="00E55E0D" w:rsidRPr="005544C8">
        <w:rPr>
          <w:sz w:val="24"/>
          <w:szCs w:val="24"/>
        </w:rPr>
        <w:t xml:space="preserve"> in accordance with the laws of the State of </w:t>
      </w:r>
      <w:r w:rsidR="004A10A6" w:rsidRPr="005544C8">
        <w:rPr>
          <w:sz w:val="24"/>
          <w:szCs w:val="24"/>
        </w:rPr>
        <w:t>Colorado</w:t>
      </w:r>
      <w:r w:rsidR="00E55E0D" w:rsidRPr="005544C8">
        <w:rPr>
          <w:sz w:val="24"/>
          <w:szCs w:val="24"/>
        </w:rPr>
        <w:t>.  Upon dissolution and after payment of all liabilities, obligations, costs</w:t>
      </w:r>
      <w:r w:rsidRPr="005544C8">
        <w:rPr>
          <w:sz w:val="24"/>
          <w:szCs w:val="24"/>
        </w:rPr>
        <w:t xml:space="preserve"> and expenses incurred by this </w:t>
      </w:r>
      <w:r w:rsidR="00E55E0D" w:rsidRPr="005544C8">
        <w:rPr>
          <w:sz w:val="24"/>
          <w:szCs w:val="24"/>
        </w:rPr>
        <w:t xml:space="preserve">Fund, any remaining assets shall be distributed </w:t>
      </w:r>
      <w:r w:rsidR="00E55E0D" w:rsidRPr="00CC1880">
        <w:rPr>
          <w:sz w:val="24"/>
          <w:szCs w:val="24"/>
        </w:rPr>
        <w:t xml:space="preserve">to </w:t>
      </w:r>
      <w:r w:rsidR="004C134E" w:rsidRPr="00CC1880">
        <w:rPr>
          <w:sz w:val="24"/>
          <w:szCs w:val="24"/>
        </w:rPr>
        <w:t xml:space="preserve">Lutheran Church of Hope or its successors </w:t>
      </w:r>
      <w:r w:rsidR="00E55E0D" w:rsidRPr="00CC1880">
        <w:rPr>
          <w:sz w:val="24"/>
          <w:szCs w:val="24"/>
        </w:rPr>
        <w:t xml:space="preserve">and operated </w:t>
      </w:r>
      <w:r w:rsidR="004A10A6" w:rsidRPr="00CC1880">
        <w:rPr>
          <w:sz w:val="24"/>
          <w:szCs w:val="24"/>
        </w:rPr>
        <w:t>exclusively</w:t>
      </w:r>
      <w:r w:rsidR="00E55E0D" w:rsidRPr="00CC1880">
        <w:rPr>
          <w:sz w:val="24"/>
          <w:szCs w:val="24"/>
        </w:rPr>
        <w:t xml:space="preserve"> for one or more purposes described in</w:t>
      </w:r>
      <w:r w:rsidRPr="00CC1880">
        <w:rPr>
          <w:sz w:val="24"/>
          <w:szCs w:val="24"/>
        </w:rPr>
        <w:t xml:space="preserve"> Unit</w:t>
      </w:r>
      <w:r w:rsidRPr="005544C8">
        <w:rPr>
          <w:sz w:val="24"/>
          <w:szCs w:val="24"/>
        </w:rPr>
        <w:t xml:space="preserve">ed States Internal Revenue Code </w:t>
      </w:r>
      <w:r w:rsidR="00E55E0D" w:rsidRPr="005544C8">
        <w:rPr>
          <w:sz w:val="24"/>
          <w:szCs w:val="24"/>
        </w:rPr>
        <w:t>Section 170 (c)(2) and 501 (c)(3)</w:t>
      </w:r>
      <w:r w:rsidRPr="005544C8">
        <w:rPr>
          <w:sz w:val="24"/>
          <w:szCs w:val="24"/>
        </w:rPr>
        <w:t>.</w:t>
      </w:r>
    </w:p>
    <w:p w14:paraId="047620DE" w14:textId="77777777" w:rsidR="008B69A0" w:rsidRPr="001979E4" w:rsidRDefault="008B69A0" w:rsidP="001979E4">
      <w:pPr>
        <w:pStyle w:val="Heading1"/>
        <w:jc w:val="center"/>
        <w:rPr>
          <w:color w:val="auto"/>
        </w:rPr>
      </w:pPr>
      <w:bookmarkStart w:id="8" w:name="_Toc517264614"/>
      <w:r w:rsidRPr="001979E4">
        <w:rPr>
          <w:color w:val="auto"/>
        </w:rPr>
        <w:t>BYLAWS</w:t>
      </w:r>
      <w:bookmarkEnd w:id="8"/>
    </w:p>
    <w:p w14:paraId="42D79ABF" w14:textId="77777777" w:rsidR="00415740" w:rsidRPr="005C27E6" w:rsidRDefault="00E90680" w:rsidP="0020306E">
      <w:pPr>
        <w:pStyle w:val="Heading2"/>
        <w:spacing w:line="360" w:lineRule="auto"/>
        <w:rPr>
          <w:color w:val="auto"/>
        </w:rPr>
      </w:pPr>
      <w:bookmarkStart w:id="9" w:name="_Toc517264615"/>
      <w:r w:rsidRPr="005C27E6">
        <w:rPr>
          <w:color w:val="auto"/>
        </w:rPr>
        <w:t xml:space="preserve">Chapter I - Affirmation </w:t>
      </w:r>
      <w:r w:rsidR="00202B52" w:rsidRPr="005C27E6">
        <w:rPr>
          <w:color w:val="auto"/>
        </w:rPr>
        <w:t>o</w:t>
      </w:r>
      <w:r w:rsidRPr="005C27E6">
        <w:rPr>
          <w:color w:val="auto"/>
        </w:rPr>
        <w:t>f Purpose</w:t>
      </w:r>
      <w:bookmarkEnd w:id="9"/>
    </w:p>
    <w:p w14:paraId="645870C5" w14:textId="77777777" w:rsidR="00415740" w:rsidRPr="005544C8" w:rsidRDefault="00811E15" w:rsidP="00FE5A1A">
      <w:pPr>
        <w:spacing w:after="0" w:line="240" w:lineRule="auto"/>
        <w:jc w:val="both"/>
        <w:rPr>
          <w:sz w:val="24"/>
          <w:szCs w:val="24"/>
        </w:rPr>
      </w:pPr>
      <w:r w:rsidRPr="005544C8">
        <w:rPr>
          <w:sz w:val="24"/>
          <w:szCs w:val="24"/>
        </w:rPr>
        <w:t>The Foundation of Hope Fund provides opportunities for generous financial giving enabling the advancement and enhancement of the vision and mission of Lutheran Church of Hope beyond general operation and maintenance ministries of Lutheran Church of Hope.</w:t>
      </w:r>
    </w:p>
    <w:p w14:paraId="2FEB182C" w14:textId="77777777" w:rsidR="00EC35F1" w:rsidRPr="005C27E6" w:rsidRDefault="00E90680" w:rsidP="001979E4">
      <w:pPr>
        <w:pStyle w:val="Heading2"/>
        <w:spacing w:line="360" w:lineRule="auto"/>
        <w:rPr>
          <w:color w:val="auto"/>
        </w:rPr>
      </w:pPr>
      <w:bookmarkStart w:id="10" w:name="_Toc517264616"/>
      <w:r w:rsidRPr="005C27E6">
        <w:rPr>
          <w:color w:val="auto"/>
        </w:rPr>
        <w:t>Chapter I</w:t>
      </w:r>
      <w:r w:rsidR="00202B52" w:rsidRPr="005C27E6">
        <w:rPr>
          <w:color w:val="auto"/>
        </w:rPr>
        <w:t>I</w:t>
      </w:r>
      <w:r w:rsidRPr="005C27E6">
        <w:rPr>
          <w:color w:val="auto"/>
        </w:rPr>
        <w:t xml:space="preserve"> - Fund Meetings</w:t>
      </w:r>
      <w:bookmarkEnd w:id="10"/>
    </w:p>
    <w:p w14:paraId="690B2B52" w14:textId="77777777" w:rsidR="00F2090B" w:rsidRDefault="00F2090B" w:rsidP="001979E4">
      <w:pPr>
        <w:pStyle w:val="ListParagraph"/>
        <w:numPr>
          <w:ilvl w:val="0"/>
          <w:numId w:val="10"/>
        </w:numPr>
        <w:spacing w:after="0" w:line="240" w:lineRule="auto"/>
        <w:jc w:val="both"/>
        <w:rPr>
          <w:sz w:val="24"/>
          <w:szCs w:val="24"/>
        </w:rPr>
      </w:pPr>
      <w:r w:rsidRPr="001979E4">
        <w:rPr>
          <w:sz w:val="24"/>
          <w:szCs w:val="24"/>
        </w:rPr>
        <w:t>Fund meetings shall be held on a quarterly basis (minimum), at an announced location and date.  The meeting shall be posted in at least two public services prior to its meeting.  Any member of the Lutheran Church of Hope congregation is invited to attend.</w:t>
      </w:r>
    </w:p>
    <w:p w14:paraId="6C89D2BC" w14:textId="77777777" w:rsidR="001979E4" w:rsidRPr="001979E4" w:rsidRDefault="001979E4" w:rsidP="001979E4">
      <w:pPr>
        <w:spacing w:after="0" w:line="240" w:lineRule="auto"/>
        <w:jc w:val="both"/>
        <w:rPr>
          <w:sz w:val="24"/>
          <w:szCs w:val="24"/>
        </w:rPr>
      </w:pPr>
    </w:p>
    <w:p w14:paraId="7E66705A" w14:textId="77777777" w:rsidR="00F2090B" w:rsidRDefault="00DE0F42" w:rsidP="001979E4">
      <w:pPr>
        <w:pStyle w:val="ListParagraph"/>
        <w:numPr>
          <w:ilvl w:val="0"/>
          <w:numId w:val="10"/>
        </w:numPr>
        <w:spacing w:after="0" w:line="240" w:lineRule="auto"/>
        <w:jc w:val="both"/>
        <w:rPr>
          <w:sz w:val="24"/>
          <w:szCs w:val="24"/>
        </w:rPr>
      </w:pPr>
      <w:r w:rsidRPr="001979E4">
        <w:rPr>
          <w:sz w:val="24"/>
          <w:szCs w:val="24"/>
        </w:rPr>
        <w:t xml:space="preserve">The </w:t>
      </w:r>
      <w:r w:rsidR="00F2090B" w:rsidRPr="001979E4">
        <w:rPr>
          <w:sz w:val="24"/>
          <w:szCs w:val="24"/>
        </w:rPr>
        <w:t xml:space="preserve">Fund </w:t>
      </w:r>
      <w:r w:rsidR="00F97D2A">
        <w:rPr>
          <w:sz w:val="24"/>
          <w:szCs w:val="24"/>
        </w:rPr>
        <w:t>s</w:t>
      </w:r>
      <w:r w:rsidR="00F2090B" w:rsidRPr="001979E4">
        <w:rPr>
          <w:sz w:val="24"/>
          <w:szCs w:val="24"/>
        </w:rPr>
        <w:t>ecretary shall record all activities of each meeting</w:t>
      </w:r>
      <w:r w:rsidR="004C134E">
        <w:rPr>
          <w:sz w:val="24"/>
          <w:szCs w:val="24"/>
        </w:rPr>
        <w:t>; a</w:t>
      </w:r>
      <w:r w:rsidR="00F2090B" w:rsidRPr="001979E4">
        <w:rPr>
          <w:sz w:val="24"/>
          <w:szCs w:val="24"/>
        </w:rPr>
        <w:t xml:space="preserve"> copy of these reco</w:t>
      </w:r>
      <w:r w:rsidR="00EC35F1" w:rsidRPr="001979E4">
        <w:rPr>
          <w:sz w:val="24"/>
          <w:szCs w:val="24"/>
        </w:rPr>
        <w:t>rdings</w:t>
      </w:r>
      <w:r w:rsidRPr="001979E4">
        <w:rPr>
          <w:sz w:val="24"/>
          <w:szCs w:val="24"/>
        </w:rPr>
        <w:t xml:space="preserve"> shall be maintained on file</w:t>
      </w:r>
      <w:r w:rsidR="00D97F13">
        <w:rPr>
          <w:sz w:val="24"/>
          <w:szCs w:val="24"/>
        </w:rPr>
        <w:t xml:space="preserve"> with the Fund Board</w:t>
      </w:r>
      <w:r w:rsidR="004C134E">
        <w:rPr>
          <w:sz w:val="24"/>
          <w:szCs w:val="24"/>
        </w:rPr>
        <w:t>.  Further</w:t>
      </w:r>
      <w:r w:rsidRPr="001979E4">
        <w:rPr>
          <w:sz w:val="24"/>
          <w:szCs w:val="24"/>
        </w:rPr>
        <w:t>,</w:t>
      </w:r>
      <w:r w:rsidR="00EC35F1" w:rsidRPr="001979E4">
        <w:rPr>
          <w:sz w:val="24"/>
          <w:szCs w:val="24"/>
        </w:rPr>
        <w:t xml:space="preserve"> </w:t>
      </w:r>
      <w:r w:rsidR="004C134E">
        <w:rPr>
          <w:sz w:val="24"/>
          <w:szCs w:val="24"/>
        </w:rPr>
        <w:t xml:space="preserve">a copy shall be </w:t>
      </w:r>
      <w:r w:rsidR="00EC35F1" w:rsidRPr="001979E4">
        <w:rPr>
          <w:sz w:val="24"/>
          <w:szCs w:val="24"/>
        </w:rPr>
        <w:t>provide</w:t>
      </w:r>
      <w:r w:rsidR="004C134E">
        <w:rPr>
          <w:sz w:val="24"/>
          <w:szCs w:val="24"/>
        </w:rPr>
        <w:t>d</w:t>
      </w:r>
      <w:r w:rsidR="00EC35F1" w:rsidRPr="001979E4">
        <w:rPr>
          <w:sz w:val="24"/>
          <w:szCs w:val="24"/>
        </w:rPr>
        <w:t xml:space="preserve"> to the Lutheran Church </w:t>
      </w:r>
      <w:r w:rsidR="00F97D2A">
        <w:rPr>
          <w:sz w:val="24"/>
          <w:szCs w:val="24"/>
        </w:rPr>
        <w:t>o</w:t>
      </w:r>
      <w:r w:rsidR="00D160AA">
        <w:rPr>
          <w:sz w:val="24"/>
          <w:szCs w:val="24"/>
        </w:rPr>
        <w:t>f Hope o</w:t>
      </w:r>
      <w:r w:rsidR="00EC35F1" w:rsidRPr="001979E4">
        <w:rPr>
          <w:sz w:val="24"/>
          <w:szCs w:val="24"/>
        </w:rPr>
        <w:t>ffice</w:t>
      </w:r>
      <w:r w:rsidR="004C134E">
        <w:rPr>
          <w:sz w:val="24"/>
          <w:szCs w:val="24"/>
        </w:rPr>
        <w:t xml:space="preserve"> and </w:t>
      </w:r>
      <w:r w:rsidR="00EC35F1" w:rsidRPr="001979E4">
        <w:rPr>
          <w:sz w:val="24"/>
          <w:szCs w:val="24"/>
        </w:rPr>
        <w:t>post</w:t>
      </w:r>
      <w:r w:rsidRPr="001979E4">
        <w:rPr>
          <w:sz w:val="24"/>
          <w:szCs w:val="24"/>
        </w:rPr>
        <w:t>ed</w:t>
      </w:r>
      <w:r w:rsidR="00EC35F1" w:rsidRPr="001979E4">
        <w:rPr>
          <w:sz w:val="24"/>
          <w:szCs w:val="24"/>
        </w:rPr>
        <w:t xml:space="preserve"> in the newsletter following the meeting</w:t>
      </w:r>
      <w:r w:rsidRPr="001979E4">
        <w:rPr>
          <w:sz w:val="24"/>
          <w:szCs w:val="24"/>
        </w:rPr>
        <w:t>.  A</w:t>
      </w:r>
      <w:r w:rsidR="00EC35F1" w:rsidRPr="001979E4">
        <w:rPr>
          <w:sz w:val="24"/>
          <w:szCs w:val="24"/>
        </w:rPr>
        <w:t xml:space="preserve"> summary of all activities </w:t>
      </w:r>
      <w:r w:rsidRPr="001979E4">
        <w:rPr>
          <w:sz w:val="24"/>
          <w:szCs w:val="24"/>
        </w:rPr>
        <w:t xml:space="preserve">shall be included in </w:t>
      </w:r>
      <w:r w:rsidR="00EC35F1" w:rsidRPr="001979E4">
        <w:rPr>
          <w:sz w:val="24"/>
          <w:szCs w:val="24"/>
        </w:rPr>
        <w:t xml:space="preserve">the Annual Report provided to </w:t>
      </w:r>
      <w:r w:rsidRPr="001979E4">
        <w:rPr>
          <w:sz w:val="24"/>
          <w:szCs w:val="24"/>
        </w:rPr>
        <w:t>the</w:t>
      </w:r>
      <w:r w:rsidR="00D160AA">
        <w:rPr>
          <w:sz w:val="24"/>
          <w:szCs w:val="24"/>
        </w:rPr>
        <w:t xml:space="preserve"> Lutheran Church of Hope</w:t>
      </w:r>
      <w:r w:rsidRPr="001979E4">
        <w:rPr>
          <w:sz w:val="24"/>
          <w:szCs w:val="24"/>
        </w:rPr>
        <w:t xml:space="preserve"> </w:t>
      </w:r>
      <w:r w:rsidR="00F41124">
        <w:rPr>
          <w:sz w:val="24"/>
          <w:szCs w:val="24"/>
        </w:rPr>
        <w:t>c</w:t>
      </w:r>
      <w:r w:rsidR="00EC35F1" w:rsidRPr="001979E4">
        <w:rPr>
          <w:sz w:val="24"/>
          <w:szCs w:val="24"/>
        </w:rPr>
        <w:t>ongregation.</w:t>
      </w:r>
    </w:p>
    <w:p w14:paraId="3AF128DA" w14:textId="77777777" w:rsidR="001979E4" w:rsidRPr="001979E4" w:rsidRDefault="001979E4" w:rsidP="00273785">
      <w:pPr>
        <w:pStyle w:val="ListParagraph"/>
        <w:spacing w:after="0"/>
        <w:rPr>
          <w:sz w:val="24"/>
          <w:szCs w:val="24"/>
        </w:rPr>
      </w:pPr>
    </w:p>
    <w:p w14:paraId="50B90C49" w14:textId="77777777" w:rsidR="00F2090B" w:rsidRDefault="00EC35F1" w:rsidP="00273785">
      <w:pPr>
        <w:pStyle w:val="ListParagraph"/>
        <w:numPr>
          <w:ilvl w:val="0"/>
          <w:numId w:val="10"/>
        </w:numPr>
        <w:spacing w:after="0" w:line="240" w:lineRule="auto"/>
        <w:jc w:val="both"/>
        <w:rPr>
          <w:sz w:val="24"/>
          <w:szCs w:val="24"/>
        </w:rPr>
      </w:pPr>
      <w:r w:rsidRPr="00273785">
        <w:rPr>
          <w:sz w:val="24"/>
          <w:szCs w:val="24"/>
        </w:rPr>
        <w:t xml:space="preserve">Special </w:t>
      </w:r>
      <w:r w:rsidR="00DE0F42" w:rsidRPr="00273785">
        <w:rPr>
          <w:sz w:val="24"/>
          <w:szCs w:val="24"/>
        </w:rPr>
        <w:t>Fund Board meetings</w:t>
      </w:r>
      <w:r w:rsidR="00F2090B" w:rsidRPr="00273785">
        <w:rPr>
          <w:sz w:val="24"/>
          <w:szCs w:val="24"/>
        </w:rPr>
        <w:t xml:space="preserve"> may be ca</w:t>
      </w:r>
      <w:r w:rsidR="00DE0F42" w:rsidRPr="00273785">
        <w:rPr>
          <w:sz w:val="24"/>
          <w:szCs w:val="24"/>
        </w:rPr>
        <w:t>lled by the Lead Pastor, the Fund Board</w:t>
      </w:r>
      <w:r w:rsidR="00F2090B" w:rsidRPr="00273785">
        <w:rPr>
          <w:sz w:val="24"/>
          <w:szCs w:val="24"/>
        </w:rPr>
        <w:t xml:space="preserve">, </w:t>
      </w:r>
      <w:r w:rsidR="00DE0F42" w:rsidRPr="00273785">
        <w:rPr>
          <w:sz w:val="24"/>
          <w:szCs w:val="24"/>
        </w:rPr>
        <w:t>or</w:t>
      </w:r>
      <w:r w:rsidR="00F2090B" w:rsidRPr="00273785">
        <w:rPr>
          <w:sz w:val="24"/>
          <w:szCs w:val="24"/>
        </w:rPr>
        <w:t xml:space="preserve"> Lutheran Church of Hope</w:t>
      </w:r>
      <w:r w:rsidR="00D160AA">
        <w:rPr>
          <w:sz w:val="24"/>
          <w:szCs w:val="24"/>
        </w:rPr>
        <w:t xml:space="preserve"> Board of Trustees</w:t>
      </w:r>
      <w:r w:rsidR="00F2090B" w:rsidRPr="00273785">
        <w:rPr>
          <w:sz w:val="24"/>
          <w:szCs w:val="24"/>
        </w:rPr>
        <w:t>.</w:t>
      </w:r>
      <w:r w:rsidRPr="00273785">
        <w:rPr>
          <w:sz w:val="24"/>
          <w:szCs w:val="24"/>
        </w:rPr>
        <w:t xml:space="preserve">  The call for each special meeting shall specify </w:t>
      </w:r>
      <w:r w:rsidR="00DE0F42" w:rsidRPr="00273785">
        <w:rPr>
          <w:sz w:val="24"/>
          <w:szCs w:val="24"/>
        </w:rPr>
        <w:t>the purpose for which it is called</w:t>
      </w:r>
      <w:r w:rsidR="00246909" w:rsidRPr="00273785">
        <w:rPr>
          <w:sz w:val="24"/>
          <w:szCs w:val="24"/>
        </w:rPr>
        <w:t xml:space="preserve">.  </w:t>
      </w:r>
      <w:r w:rsidR="00DE0F42" w:rsidRPr="00273785">
        <w:rPr>
          <w:sz w:val="24"/>
          <w:szCs w:val="24"/>
        </w:rPr>
        <w:t>N</w:t>
      </w:r>
      <w:r w:rsidRPr="00273785">
        <w:rPr>
          <w:sz w:val="24"/>
          <w:szCs w:val="24"/>
        </w:rPr>
        <w:t>o other business shall be transacted at that time.</w:t>
      </w:r>
    </w:p>
    <w:p w14:paraId="6619253C" w14:textId="77777777" w:rsidR="00273785" w:rsidRPr="00273785" w:rsidRDefault="00273785" w:rsidP="00273785">
      <w:pPr>
        <w:pStyle w:val="ListParagraph"/>
        <w:spacing w:after="0"/>
        <w:rPr>
          <w:sz w:val="24"/>
          <w:szCs w:val="24"/>
        </w:rPr>
      </w:pPr>
    </w:p>
    <w:p w14:paraId="6DB64B08" w14:textId="77777777" w:rsidR="00EC35F1" w:rsidRPr="00273785" w:rsidRDefault="00EC35F1" w:rsidP="00273785">
      <w:pPr>
        <w:pStyle w:val="ListParagraph"/>
        <w:numPr>
          <w:ilvl w:val="0"/>
          <w:numId w:val="10"/>
        </w:numPr>
        <w:spacing w:after="0" w:line="240" w:lineRule="auto"/>
        <w:jc w:val="both"/>
        <w:rPr>
          <w:sz w:val="24"/>
          <w:szCs w:val="24"/>
        </w:rPr>
      </w:pPr>
      <w:r w:rsidRPr="00273785">
        <w:rPr>
          <w:sz w:val="24"/>
          <w:szCs w:val="24"/>
        </w:rPr>
        <w:t xml:space="preserve">Proxy and absentee voting shall not be permitted in the </w:t>
      </w:r>
      <w:r w:rsidR="00AF37F4" w:rsidRPr="00273785">
        <w:rPr>
          <w:sz w:val="24"/>
          <w:szCs w:val="24"/>
        </w:rPr>
        <w:t>conduct of Fund business.</w:t>
      </w:r>
      <w:r w:rsidRPr="00273785">
        <w:rPr>
          <w:sz w:val="24"/>
          <w:szCs w:val="24"/>
        </w:rPr>
        <w:t xml:space="preserve"> </w:t>
      </w:r>
    </w:p>
    <w:p w14:paraId="056962C1" w14:textId="77777777" w:rsidR="00EC35F1" w:rsidRPr="00273785" w:rsidRDefault="00E90680" w:rsidP="00273785">
      <w:pPr>
        <w:pStyle w:val="Heading2"/>
        <w:spacing w:line="360" w:lineRule="auto"/>
        <w:rPr>
          <w:color w:val="auto"/>
        </w:rPr>
      </w:pPr>
      <w:bookmarkStart w:id="11" w:name="_Toc517264617"/>
      <w:r w:rsidRPr="00273785">
        <w:rPr>
          <w:color w:val="auto"/>
        </w:rPr>
        <w:t>Chapter I</w:t>
      </w:r>
      <w:r w:rsidR="00202B52">
        <w:rPr>
          <w:color w:val="auto"/>
        </w:rPr>
        <w:t>II</w:t>
      </w:r>
      <w:r w:rsidRPr="00273785">
        <w:rPr>
          <w:color w:val="auto"/>
        </w:rPr>
        <w:t xml:space="preserve"> - Appointments </w:t>
      </w:r>
      <w:r w:rsidR="00202B52">
        <w:rPr>
          <w:color w:val="auto"/>
        </w:rPr>
        <w:t>t</w:t>
      </w:r>
      <w:r w:rsidRPr="00273785">
        <w:rPr>
          <w:color w:val="auto"/>
        </w:rPr>
        <w:t>o Fund Board</w:t>
      </w:r>
      <w:bookmarkEnd w:id="11"/>
    </w:p>
    <w:p w14:paraId="36FE2882" w14:textId="77777777" w:rsidR="00EC35F1" w:rsidRDefault="000E7C4A" w:rsidP="00273785">
      <w:pPr>
        <w:pStyle w:val="ListParagraph"/>
        <w:numPr>
          <w:ilvl w:val="0"/>
          <w:numId w:val="11"/>
        </w:numPr>
        <w:spacing w:after="0" w:line="240" w:lineRule="auto"/>
        <w:jc w:val="both"/>
        <w:rPr>
          <w:sz w:val="24"/>
          <w:szCs w:val="24"/>
        </w:rPr>
      </w:pPr>
      <w:r w:rsidRPr="00273785">
        <w:rPr>
          <w:sz w:val="24"/>
          <w:szCs w:val="24"/>
        </w:rPr>
        <w:t xml:space="preserve">The </w:t>
      </w:r>
      <w:r w:rsidR="00F41124">
        <w:rPr>
          <w:sz w:val="24"/>
          <w:szCs w:val="24"/>
        </w:rPr>
        <w:t xml:space="preserve">Fund </w:t>
      </w:r>
      <w:r w:rsidRPr="00273785">
        <w:rPr>
          <w:sz w:val="24"/>
          <w:szCs w:val="24"/>
        </w:rPr>
        <w:t>Board</w:t>
      </w:r>
      <w:r w:rsidR="00EC35F1" w:rsidRPr="00273785">
        <w:rPr>
          <w:sz w:val="24"/>
          <w:szCs w:val="24"/>
        </w:rPr>
        <w:t xml:space="preserve"> </w:t>
      </w:r>
      <w:r w:rsidR="002A50F8" w:rsidRPr="00273785">
        <w:rPr>
          <w:sz w:val="24"/>
          <w:szCs w:val="24"/>
        </w:rPr>
        <w:t>shall</w:t>
      </w:r>
      <w:r w:rsidR="00EC35F1" w:rsidRPr="00273785">
        <w:rPr>
          <w:sz w:val="24"/>
          <w:szCs w:val="24"/>
        </w:rPr>
        <w:t xml:space="preserve"> consist of </w:t>
      </w:r>
      <w:r w:rsidR="00D07308" w:rsidRPr="00273785">
        <w:rPr>
          <w:sz w:val="24"/>
          <w:szCs w:val="24"/>
        </w:rPr>
        <w:t xml:space="preserve">five members.  These five will include (a) the Lead Pastor, </w:t>
      </w:r>
      <w:r w:rsidR="00D160AA">
        <w:rPr>
          <w:sz w:val="24"/>
          <w:szCs w:val="24"/>
        </w:rPr>
        <w:t>(b) the congregational President Elect</w:t>
      </w:r>
      <w:r w:rsidR="00D07308" w:rsidRPr="00273785">
        <w:rPr>
          <w:sz w:val="24"/>
          <w:szCs w:val="24"/>
        </w:rPr>
        <w:t>,</w:t>
      </w:r>
      <w:r w:rsidRPr="00273785">
        <w:rPr>
          <w:sz w:val="24"/>
          <w:szCs w:val="24"/>
        </w:rPr>
        <w:t xml:space="preserve"> and (c) three members nominated</w:t>
      </w:r>
      <w:r w:rsidR="00D160AA">
        <w:rPr>
          <w:sz w:val="24"/>
          <w:szCs w:val="24"/>
        </w:rPr>
        <w:t xml:space="preserve"> by Lutheran Church of Hope</w:t>
      </w:r>
      <w:r w:rsidR="00D07308" w:rsidRPr="00273785">
        <w:rPr>
          <w:sz w:val="24"/>
          <w:szCs w:val="24"/>
        </w:rPr>
        <w:t xml:space="preserve"> </w:t>
      </w:r>
      <w:r w:rsidRPr="00273785">
        <w:rPr>
          <w:sz w:val="24"/>
          <w:szCs w:val="24"/>
        </w:rPr>
        <w:t xml:space="preserve">Board of </w:t>
      </w:r>
      <w:r w:rsidR="00D07308" w:rsidRPr="00273785">
        <w:rPr>
          <w:sz w:val="24"/>
          <w:szCs w:val="24"/>
        </w:rPr>
        <w:t>Trustees</w:t>
      </w:r>
      <w:r w:rsidRPr="00273785">
        <w:rPr>
          <w:sz w:val="24"/>
          <w:szCs w:val="24"/>
        </w:rPr>
        <w:t xml:space="preserve"> and ratified by the </w:t>
      </w:r>
      <w:r w:rsidR="00F41124">
        <w:rPr>
          <w:sz w:val="24"/>
          <w:szCs w:val="24"/>
        </w:rPr>
        <w:t>c</w:t>
      </w:r>
      <w:r w:rsidR="003E627C">
        <w:rPr>
          <w:sz w:val="24"/>
          <w:szCs w:val="24"/>
        </w:rPr>
        <w:t>o</w:t>
      </w:r>
      <w:r w:rsidRPr="00273785">
        <w:rPr>
          <w:sz w:val="24"/>
          <w:szCs w:val="24"/>
        </w:rPr>
        <w:t>ngregation at a duly called meeting</w:t>
      </w:r>
      <w:r w:rsidR="00D07308" w:rsidRPr="00273785">
        <w:rPr>
          <w:sz w:val="24"/>
          <w:szCs w:val="24"/>
        </w:rPr>
        <w:t>.</w:t>
      </w:r>
    </w:p>
    <w:p w14:paraId="4F64C503" w14:textId="77777777" w:rsidR="00273785" w:rsidRPr="00273785" w:rsidRDefault="00273785" w:rsidP="00273785">
      <w:pPr>
        <w:spacing w:after="0" w:line="240" w:lineRule="auto"/>
        <w:jc w:val="both"/>
        <w:rPr>
          <w:sz w:val="24"/>
          <w:szCs w:val="24"/>
        </w:rPr>
      </w:pPr>
    </w:p>
    <w:p w14:paraId="67E6F05C" w14:textId="77777777" w:rsidR="00D07308" w:rsidRDefault="00D07308" w:rsidP="00273785">
      <w:pPr>
        <w:pStyle w:val="ListParagraph"/>
        <w:numPr>
          <w:ilvl w:val="0"/>
          <w:numId w:val="11"/>
        </w:numPr>
        <w:spacing w:after="0" w:line="240" w:lineRule="auto"/>
        <w:jc w:val="both"/>
        <w:rPr>
          <w:sz w:val="24"/>
          <w:szCs w:val="24"/>
        </w:rPr>
      </w:pPr>
      <w:r w:rsidRPr="00273785">
        <w:rPr>
          <w:sz w:val="24"/>
          <w:szCs w:val="24"/>
        </w:rPr>
        <w:t xml:space="preserve">None of the three </w:t>
      </w:r>
      <w:r w:rsidR="00811E15" w:rsidRPr="00273785">
        <w:rPr>
          <w:sz w:val="24"/>
          <w:szCs w:val="24"/>
        </w:rPr>
        <w:t>nominated</w:t>
      </w:r>
      <w:r w:rsidRPr="00273785">
        <w:rPr>
          <w:sz w:val="24"/>
          <w:szCs w:val="24"/>
        </w:rPr>
        <w:t xml:space="preserve"> </w:t>
      </w:r>
      <w:r w:rsidR="000E7C4A" w:rsidRPr="00273785">
        <w:rPr>
          <w:sz w:val="24"/>
          <w:szCs w:val="24"/>
        </w:rPr>
        <w:t xml:space="preserve">members </w:t>
      </w:r>
      <w:r w:rsidR="00D160AA">
        <w:rPr>
          <w:sz w:val="24"/>
          <w:szCs w:val="24"/>
        </w:rPr>
        <w:t>may</w:t>
      </w:r>
      <w:r w:rsidRPr="00273785">
        <w:rPr>
          <w:sz w:val="24"/>
          <w:szCs w:val="24"/>
        </w:rPr>
        <w:t xml:space="preserve"> </w:t>
      </w:r>
      <w:r w:rsidR="005C09AB">
        <w:rPr>
          <w:sz w:val="24"/>
          <w:szCs w:val="24"/>
        </w:rPr>
        <w:t xml:space="preserve">hold a current position on </w:t>
      </w:r>
      <w:r w:rsidRPr="00273785">
        <w:rPr>
          <w:sz w:val="24"/>
          <w:szCs w:val="24"/>
        </w:rPr>
        <w:t>the</w:t>
      </w:r>
      <w:r w:rsidR="00D160AA">
        <w:rPr>
          <w:sz w:val="24"/>
          <w:szCs w:val="24"/>
        </w:rPr>
        <w:t xml:space="preserve"> Lutheran Church of Hope</w:t>
      </w:r>
      <w:r w:rsidRPr="00273785">
        <w:rPr>
          <w:sz w:val="24"/>
          <w:szCs w:val="24"/>
        </w:rPr>
        <w:t xml:space="preserve"> Congregational Council.  </w:t>
      </w:r>
    </w:p>
    <w:p w14:paraId="219FE552" w14:textId="77777777" w:rsidR="00273785" w:rsidRPr="00273785" w:rsidRDefault="00273785" w:rsidP="00273785">
      <w:pPr>
        <w:pStyle w:val="ListParagraph"/>
        <w:rPr>
          <w:sz w:val="24"/>
          <w:szCs w:val="24"/>
        </w:rPr>
      </w:pPr>
    </w:p>
    <w:p w14:paraId="0E2D43D9" w14:textId="77777777" w:rsidR="00D07308" w:rsidRDefault="000E7C4A" w:rsidP="00273785">
      <w:pPr>
        <w:pStyle w:val="ListParagraph"/>
        <w:numPr>
          <w:ilvl w:val="0"/>
          <w:numId w:val="11"/>
        </w:numPr>
        <w:spacing w:after="0" w:line="240" w:lineRule="auto"/>
        <w:jc w:val="both"/>
        <w:rPr>
          <w:sz w:val="24"/>
          <w:szCs w:val="24"/>
        </w:rPr>
      </w:pPr>
      <w:r w:rsidRPr="00273785">
        <w:rPr>
          <w:sz w:val="24"/>
          <w:szCs w:val="24"/>
        </w:rPr>
        <w:t xml:space="preserve">A </w:t>
      </w:r>
      <w:r w:rsidR="00D160AA">
        <w:rPr>
          <w:sz w:val="24"/>
          <w:szCs w:val="24"/>
        </w:rPr>
        <w:t>Fund Board</w:t>
      </w:r>
      <w:r w:rsidR="00D07308" w:rsidRPr="00273785">
        <w:rPr>
          <w:sz w:val="24"/>
          <w:szCs w:val="24"/>
        </w:rPr>
        <w:t xml:space="preserve"> </w:t>
      </w:r>
      <w:r w:rsidR="00D07308" w:rsidRPr="000A4BCF">
        <w:rPr>
          <w:sz w:val="24"/>
          <w:szCs w:val="24"/>
        </w:rPr>
        <w:t>chairperson</w:t>
      </w:r>
      <w:r w:rsidRPr="000A4BCF">
        <w:rPr>
          <w:sz w:val="24"/>
          <w:szCs w:val="24"/>
        </w:rPr>
        <w:t xml:space="preserve"> </w:t>
      </w:r>
      <w:r w:rsidR="00FA6C79" w:rsidRPr="000A4BCF">
        <w:rPr>
          <w:sz w:val="24"/>
          <w:szCs w:val="24"/>
        </w:rPr>
        <w:t xml:space="preserve">shall </w:t>
      </w:r>
      <w:r w:rsidRPr="000A4BCF">
        <w:rPr>
          <w:sz w:val="24"/>
          <w:szCs w:val="24"/>
        </w:rPr>
        <w:t>to</w:t>
      </w:r>
      <w:r w:rsidRPr="00273785">
        <w:rPr>
          <w:sz w:val="24"/>
          <w:szCs w:val="24"/>
        </w:rPr>
        <w:t xml:space="preserve"> be elected each year by </w:t>
      </w:r>
      <w:r w:rsidR="00D160AA">
        <w:rPr>
          <w:sz w:val="24"/>
          <w:szCs w:val="24"/>
        </w:rPr>
        <w:t xml:space="preserve">Fund </w:t>
      </w:r>
      <w:r w:rsidRPr="00273785">
        <w:rPr>
          <w:sz w:val="24"/>
          <w:szCs w:val="24"/>
        </w:rPr>
        <w:t>Board</w:t>
      </w:r>
      <w:r w:rsidR="00D07308" w:rsidRPr="00273785">
        <w:rPr>
          <w:sz w:val="24"/>
          <w:szCs w:val="24"/>
        </w:rPr>
        <w:t xml:space="preserve"> members.  The chairperson is to be elected from the three individuals </w:t>
      </w:r>
      <w:r w:rsidRPr="00273785">
        <w:rPr>
          <w:sz w:val="24"/>
          <w:szCs w:val="24"/>
        </w:rPr>
        <w:t>nominated</w:t>
      </w:r>
      <w:r w:rsidR="00064A07">
        <w:rPr>
          <w:sz w:val="24"/>
          <w:szCs w:val="24"/>
        </w:rPr>
        <w:t xml:space="preserve"> by Lutheran Church of Hope Board of</w:t>
      </w:r>
      <w:r w:rsidR="00D07308" w:rsidRPr="00273785">
        <w:rPr>
          <w:sz w:val="24"/>
          <w:szCs w:val="24"/>
        </w:rPr>
        <w:t xml:space="preserve"> Trustees.</w:t>
      </w:r>
    </w:p>
    <w:p w14:paraId="79909320" w14:textId="77777777" w:rsidR="00273785" w:rsidRPr="00273785" w:rsidRDefault="00064A07" w:rsidP="00064A07">
      <w:pPr>
        <w:pStyle w:val="ListParagraph"/>
        <w:tabs>
          <w:tab w:val="left" w:pos="6345"/>
        </w:tabs>
        <w:rPr>
          <w:sz w:val="24"/>
          <w:szCs w:val="24"/>
        </w:rPr>
      </w:pPr>
      <w:r>
        <w:rPr>
          <w:sz w:val="24"/>
          <w:szCs w:val="24"/>
        </w:rPr>
        <w:tab/>
      </w:r>
    </w:p>
    <w:p w14:paraId="3A6934C7" w14:textId="77777777" w:rsidR="00D07308" w:rsidRDefault="00D07308" w:rsidP="00273785">
      <w:pPr>
        <w:pStyle w:val="ListParagraph"/>
        <w:numPr>
          <w:ilvl w:val="0"/>
          <w:numId w:val="11"/>
        </w:numPr>
        <w:spacing w:after="0" w:line="240" w:lineRule="auto"/>
        <w:jc w:val="both"/>
        <w:rPr>
          <w:sz w:val="24"/>
          <w:szCs w:val="24"/>
        </w:rPr>
      </w:pPr>
      <w:r w:rsidRPr="00273785">
        <w:rPr>
          <w:sz w:val="24"/>
          <w:szCs w:val="24"/>
        </w:rPr>
        <w:t>A</w:t>
      </w:r>
      <w:r w:rsidR="00D160AA">
        <w:rPr>
          <w:sz w:val="24"/>
          <w:szCs w:val="24"/>
        </w:rPr>
        <w:t xml:space="preserve"> Fund</w:t>
      </w:r>
      <w:r w:rsidRPr="00273785">
        <w:rPr>
          <w:sz w:val="24"/>
          <w:szCs w:val="24"/>
        </w:rPr>
        <w:t xml:space="preserve"> </w:t>
      </w:r>
      <w:r w:rsidR="000E7C4A" w:rsidRPr="00273785">
        <w:rPr>
          <w:sz w:val="24"/>
          <w:szCs w:val="24"/>
        </w:rPr>
        <w:t>Board</w:t>
      </w:r>
      <w:r w:rsidRPr="00273785">
        <w:rPr>
          <w:sz w:val="24"/>
          <w:szCs w:val="24"/>
        </w:rPr>
        <w:t xml:space="preserve"> secretary </w:t>
      </w:r>
      <w:r w:rsidR="000E7C4A" w:rsidRPr="00273785">
        <w:rPr>
          <w:sz w:val="24"/>
          <w:szCs w:val="24"/>
        </w:rPr>
        <w:t>shall</w:t>
      </w:r>
      <w:r w:rsidRPr="00273785">
        <w:rPr>
          <w:sz w:val="24"/>
          <w:szCs w:val="24"/>
        </w:rPr>
        <w:t xml:space="preserve"> be elected each year by the </w:t>
      </w:r>
      <w:r w:rsidR="00F41124">
        <w:rPr>
          <w:sz w:val="24"/>
          <w:szCs w:val="24"/>
        </w:rPr>
        <w:t xml:space="preserve">Fund </w:t>
      </w:r>
      <w:r w:rsidR="000E7C4A" w:rsidRPr="00273785">
        <w:rPr>
          <w:sz w:val="24"/>
          <w:szCs w:val="24"/>
        </w:rPr>
        <w:t>Board</w:t>
      </w:r>
      <w:r w:rsidRPr="00273785">
        <w:rPr>
          <w:sz w:val="24"/>
          <w:szCs w:val="24"/>
        </w:rPr>
        <w:t xml:space="preserve"> members</w:t>
      </w:r>
      <w:r w:rsidR="00246909" w:rsidRPr="00273785">
        <w:rPr>
          <w:sz w:val="24"/>
          <w:szCs w:val="24"/>
        </w:rPr>
        <w:t xml:space="preserve">.  </w:t>
      </w:r>
      <w:r w:rsidRPr="00273785">
        <w:rPr>
          <w:sz w:val="24"/>
          <w:szCs w:val="24"/>
        </w:rPr>
        <w:t xml:space="preserve">The secretary is to be elected from the three individuals </w:t>
      </w:r>
      <w:r w:rsidR="00811E15" w:rsidRPr="00273785">
        <w:rPr>
          <w:sz w:val="24"/>
          <w:szCs w:val="24"/>
        </w:rPr>
        <w:t>nominated</w:t>
      </w:r>
      <w:r w:rsidRPr="00273785">
        <w:rPr>
          <w:sz w:val="24"/>
          <w:szCs w:val="24"/>
        </w:rPr>
        <w:t xml:space="preserve"> by </w:t>
      </w:r>
      <w:r w:rsidR="00064A07">
        <w:rPr>
          <w:sz w:val="24"/>
          <w:szCs w:val="24"/>
        </w:rPr>
        <w:t>Lutheran Church of Hope Board of</w:t>
      </w:r>
      <w:r w:rsidRPr="00273785">
        <w:rPr>
          <w:sz w:val="24"/>
          <w:szCs w:val="24"/>
        </w:rPr>
        <w:t xml:space="preserve"> Trustees and may not be the same individual as the chairperson.</w:t>
      </w:r>
    </w:p>
    <w:p w14:paraId="711A7D66" w14:textId="77777777" w:rsidR="00D160AA" w:rsidRPr="00D160AA" w:rsidRDefault="00D160AA" w:rsidP="00D160AA">
      <w:pPr>
        <w:pStyle w:val="ListParagraph"/>
        <w:rPr>
          <w:sz w:val="24"/>
          <w:szCs w:val="24"/>
        </w:rPr>
      </w:pPr>
    </w:p>
    <w:p w14:paraId="20499A5B" w14:textId="77777777" w:rsidR="00D160AA" w:rsidRDefault="00D160AA" w:rsidP="00D160AA">
      <w:pPr>
        <w:pStyle w:val="ListParagraph"/>
        <w:numPr>
          <w:ilvl w:val="0"/>
          <w:numId w:val="11"/>
        </w:numPr>
        <w:spacing w:after="0" w:line="240" w:lineRule="auto"/>
        <w:jc w:val="both"/>
        <w:rPr>
          <w:sz w:val="24"/>
          <w:szCs w:val="24"/>
        </w:rPr>
      </w:pPr>
      <w:r w:rsidRPr="00273785">
        <w:rPr>
          <w:sz w:val="24"/>
          <w:szCs w:val="24"/>
        </w:rPr>
        <w:t>A</w:t>
      </w:r>
      <w:r>
        <w:rPr>
          <w:sz w:val="24"/>
          <w:szCs w:val="24"/>
        </w:rPr>
        <w:t xml:space="preserve"> Fund</w:t>
      </w:r>
      <w:r w:rsidRPr="00273785">
        <w:rPr>
          <w:sz w:val="24"/>
          <w:szCs w:val="24"/>
        </w:rPr>
        <w:t xml:space="preserve"> Board</w:t>
      </w:r>
      <w:r>
        <w:rPr>
          <w:sz w:val="24"/>
          <w:szCs w:val="24"/>
        </w:rPr>
        <w:t xml:space="preserve"> </w:t>
      </w:r>
      <w:r w:rsidR="0024057C">
        <w:rPr>
          <w:sz w:val="24"/>
          <w:szCs w:val="24"/>
        </w:rPr>
        <w:t>financial reporter</w:t>
      </w:r>
      <w:r w:rsidRPr="00273785">
        <w:rPr>
          <w:sz w:val="24"/>
          <w:szCs w:val="24"/>
        </w:rPr>
        <w:t xml:space="preserve"> shall be elected each year by the </w:t>
      </w:r>
      <w:r w:rsidR="00F41124">
        <w:rPr>
          <w:sz w:val="24"/>
          <w:szCs w:val="24"/>
        </w:rPr>
        <w:t xml:space="preserve">Fund </w:t>
      </w:r>
      <w:r w:rsidRPr="00273785">
        <w:rPr>
          <w:sz w:val="24"/>
          <w:szCs w:val="24"/>
        </w:rPr>
        <w:t xml:space="preserve">Board members.  </w:t>
      </w:r>
      <w:r w:rsidR="00064A07">
        <w:rPr>
          <w:sz w:val="24"/>
          <w:szCs w:val="24"/>
        </w:rPr>
        <w:t xml:space="preserve">The </w:t>
      </w:r>
      <w:r w:rsidR="0024057C">
        <w:rPr>
          <w:sz w:val="24"/>
          <w:szCs w:val="24"/>
        </w:rPr>
        <w:t>financial reporter</w:t>
      </w:r>
      <w:r w:rsidRPr="00273785">
        <w:rPr>
          <w:sz w:val="24"/>
          <w:szCs w:val="24"/>
        </w:rPr>
        <w:t xml:space="preserve"> is to be elected from the three individuals nominated</w:t>
      </w:r>
      <w:r w:rsidR="00064A07">
        <w:rPr>
          <w:sz w:val="24"/>
          <w:szCs w:val="24"/>
        </w:rPr>
        <w:t xml:space="preserve"> by Lutheran Church of Hope Board of </w:t>
      </w:r>
      <w:r w:rsidRPr="00273785">
        <w:rPr>
          <w:sz w:val="24"/>
          <w:szCs w:val="24"/>
        </w:rPr>
        <w:t>Trustees and may not be the same individual as the chairperson.</w:t>
      </w:r>
    </w:p>
    <w:p w14:paraId="42B368E7" w14:textId="77777777" w:rsidR="00273785" w:rsidRPr="00273785" w:rsidRDefault="00273785" w:rsidP="00273785">
      <w:pPr>
        <w:pStyle w:val="ListParagraph"/>
        <w:spacing w:after="0"/>
        <w:rPr>
          <w:sz w:val="24"/>
          <w:szCs w:val="24"/>
        </w:rPr>
      </w:pPr>
    </w:p>
    <w:p w14:paraId="77CC4992" w14:textId="77777777" w:rsidR="00D07308" w:rsidRPr="00273785" w:rsidRDefault="00064A07" w:rsidP="00273785">
      <w:pPr>
        <w:pStyle w:val="ListParagraph"/>
        <w:numPr>
          <w:ilvl w:val="0"/>
          <w:numId w:val="11"/>
        </w:numPr>
        <w:spacing w:after="0" w:line="240" w:lineRule="auto"/>
        <w:jc w:val="both"/>
        <w:rPr>
          <w:sz w:val="24"/>
          <w:szCs w:val="24"/>
        </w:rPr>
      </w:pPr>
      <w:r>
        <w:rPr>
          <w:sz w:val="24"/>
          <w:szCs w:val="24"/>
        </w:rPr>
        <w:t xml:space="preserve">The terms of the </w:t>
      </w:r>
      <w:r w:rsidR="00811E15" w:rsidRPr="00273785">
        <w:rPr>
          <w:sz w:val="24"/>
          <w:szCs w:val="24"/>
        </w:rPr>
        <w:t>nominated</w:t>
      </w:r>
      <w:r w:rsidR="00D07308" w:rsidRPr="00273785">
        <w:rPr>
          <w:sz w:val="24"/>
          <w:szCs w:val="24"/>
        </w:rPr>
        <w:t xml:space="preserve"> positions </w:t>
      </w:r>
      <w:r w:rsidR="000E7C4A" w:rsidRPr="00273785">
        <w:rPr>
          <w:sz w:val="24"/>
          <w:szCs w:val="24"/>
        </w:rPr>
        <w:t>shall</w:t>
      </w:r>
      <w:r w:rsidR="00D07308" w:rsidRPr="00273785">
        <w:rPr>
          <w:sz w:val="24"/>
          <w:szCs w:val="24"/>
        </w:rPr>
        <w:t xml:space="preserve"> be for three years.  The terms are set to insure one new member is appointed each year.  </w:t>
      </w:r>
      <w:r w:rsidR="009C43A5" w:rsidRPr="00273785">
        <w:rPr>
          <w:sz w:val="24"/>
          <w:szCs w:val="24"/>
        </w:rPr>
        <w:t>In the case of a vacancy</w:t>
      </w:r>
      <w:r>
        <w:rPr>
          <w:sz w:val="24"/>
          <w:szCs w:val="24"/>
        </w:rPr>
        <w:t xml:space="preserve"> occurring, Lutheran Church of Hope </w:t>
      </w:r>
      <w:r w:rsidR="009C43A5" w:rsidRPr="00273785">
        <w:rPr>
          <w:sz w:val="24"/>
          <w:szCs w:val="24"/>
        </w:rPr>
        <w:t>Board of Tru</w:t>
      </w:r>
      <w:r>
        <w:rPr>
          <w:sz w:val="24"/>
          <w:szCs w:val="24"/>
        </w:rPr>
        <w:t>stees</w:t>
      </w:r>
      <w:r w:rsidR="009C43A5" w:rsidRPr="00273785">
        <w:rPr>
          <w:sz w:val="24"/>
          <w:szCs w:val="24"/>
        </w:rPr>
        <w:t xml:space="preserve"> will appoint an individual to fill the remainder of the open ter</w:t>
      </w:r>
      <w:r w:rsidR="000E7C4A" w:rsidRPr="00273785">
        <w:rPr>
          <w:sz w:val="24"/>
          <w:szCs w:val="24"/>
        </w:rPr>
        <w:t>m</w:t>
      </w:r>
      <w:r w:rsidR="009C43A5" w:rsidRPr="00273785">
        <w:rPr>
          <w:sz w:val="24"/>
          <w:szCs w:val="24"/>
        </w:rPr>
        <w:t>.</w:t>
      </w:r>
      <w:r w:rsidR="000E7C4A" w:rsidRPr="00273785">
        <w:rPr>
          <w:sz w:val="24"/>
          <w:szCs w:val="24"/>
        </w:rPr>
        <w:t xml:space="preserve">  For the initial </w:t>
      </w:r>
      <w:r>
        <w:rPr>
          <w:sz w:val="24"/>
          <w:szCs w:val="24"/>
        </w:rPr>
        <w:t xml:space="preserve">Fund </w:t>
      </w:r>
      <w:r w:rsidR="000E7C4A" w:rsidRPr="00273785">
        <w:rPr>
          <w:sz w:val="24"/>
          <w:szCs w:val="24"/>
        </w:rPr>
        <w:t xml:space="preserve">Board formation one member shall have a </w:t>
      </w:r>
      <w:r w:rsidR="00246909" w:rsidRPr="00273785">
        <w:rPr>
          <w:sz w:val="24"/>
          <w:szCs w:val="24"/>
        </w:rPr>
        <w:t>one-year</w:t>
      </w:r>
      <w:r w:rsidR="000E7C4A" w:rsidRPr="00273785">
        <w:rPr>
          <w:sz w:val="24"/>
          <w:szCs w:val="24"/>
        </w:rPr>
        <w:t xml:space="preserve"> term and one member a </w:t>
      </w:r>
      <w:r w:rsidR="00246909" w:rsidRPr="00273785">
        <w:rPr>
          <w:sz w:val="24"/>
          <w:szCs w:val="24"/>
        </w:rPr>
        <w:t>two-year</w:t>
      </w:r>
      <w:r w:rsidR="000E7C4A" w:rsidRPr="00273785">
        <w:rPr>
          <w:sz w:val="24"/>
          <w:szCs w:val="24"/>
        </w:rPr>
        <w:t xml:space="preserve"> term.</w:t>
      </w:r>
    </w:p>
    <w:p w14:paraId="732F5634" w14:textId="77777777" w:rsidR="009C43A5" w:rsidRPr="006F0497" w:rsidRDefault="00E90680" w:rsidP="006F0497">
      <w:pPr>
        <w:pStyle w:val="Heading2"/>
        <w:spacing w:line="360" w:lineRule="auto"/>
        <w:rPr>
          <w:color w:val="auto"/>
        </w:rPr>
      </w:pPr>
      <w:bookmarkStart w:id="12" w:name="_Toc517264618"/>
      <w:r w:rsidRPr="006F0497">
        <w:rPr>
          <w:color w:val="auto"/>
        </w:rPr>
        <w:t>Chapter I</w:t>
      </w:r>
      <w:r w:rsidR="00202B52">
        <w:rPr>
          <w:color w:val="auto"/>
        </w:rPr>
        <w:t>V</w:t>
      </w:r>
      <w:r>
        <w:rPr>
          <w:color w:val="auto"/>
        </w:rPr>
        <w:t xml:space="preserve"> - </w:t>
      </w:r>
      <w:r w:rsidRPr="006F0497">
        <w:rPr>
          <w:color w:val="auto"/>
        </w:rPr>
        <w:t>Fund Board</w:t>
      </w:r>
      <w:bookmarkEnd w:id="12"/>
    </w:p>
    <w:p w14:paraId="7A0B05F1" w14:textId="77777777" w:rsidR="009C43A5" w:rsidRDefault="000E7C4A" w:rsidP="006F0497">
      <w:pPr>
        <w:pStyle w:val="ListParagraph"/>
        <w:numPr>
          <w:ilvl w:val="0"/>
          <w:numId w:val="13"/>
        </w:numPr>
        <w:spacing w:after="0" w:line="240" w:lineRule="auto"/>
        <w:jc w:val="both"/>
        <w:rPr>
          <w:sz w:val="24"/>
          <w:szCs w:val="24"/>
        </w:rPr>
      </w:pPr>
      <w:r w:rsidRPr="006F0497">
        <w:rPr>
          <w:sz w:val="24"/>
          <w:szCs w:val="24"/>
        </w:rPr>
        <w:t>All</w:t>
      </w:r>
      <w:r w:rsidR="00064A07">
        <w:rPr>
          <w:sz w:val="24"/>
          <w:szCs w:val="24"/>
        </w:rPr>
        <w:t xml:space="preserve"> Fund</w:t>
      </w:r>
      <w:r w:rsidRPr="006F0497">
        <w:rPr>
          <w:sz w:val="24"/>
          <w:szCs w:val="24"/>
        </w:rPr>
        <w:t xml:space="preserve"> Board</w:t>
      </w:r>
      <w:r w:rsidR="009C43A5" w:rsidRPr="006F0497">
        <w:rPr>
          <w:sz w:val="24"/>
          <w:szCs w:val="24"/>
        </w:rPr>
        <w:t xml:space="preserve"> members shall be installed by the Lead Pastor at the Sunday service following their </w:t>
      </w:r>
      <w:r w:rsidR="00811E15" w:rsidRPr="006F0497">
        <w:rPr>
          <w:sz w:val="24"/>
          <w:szCs w:val="24"/>
        </w:rPr>
        <w:t>ratification</w:t>
      </w:r>
      <w:r w:rsidR="009C43A5" w:rsidRPr="006F0497">
        <w:rPr>
          <w:sz w:val="24"/>
          <w:szCs w:val="24"/>
        </w:rPr>
        <w:t>.</w:t>
      </w:r>
    </w:p>
    <w:p w14:paraId="13EFF4E6" w14:textId="77777777" w:rsidR="006F0497" w:rsidRPr="006F0497" w:rsidRDefault="006F0497" w:rsidP="006F0497">
      <w:pPr>
        <w:spacing w:after="0" w:line="240" w:lineRule="auto"/>
        <w:jc w:val="both"/>
        <w:rPr>
          <w:sz w:val="24"/>
          <w:szCs w:val="24"/>
        </w:rPr>
      </w:pPr>
    </w:p>
    <w:p w14:paraId="7792E941" w14:textId="7C19D8A5" w:rsidR="00444C7A" w:rsidRDefault="00CD1E27" w:rsidP="006F0497">
      <w:pPr>
        <w:pStyle w:val="ListParagraph"/>
        <w:numPr>
          <w:ilvl w:val="0"/>
          <w:numId w:val="13"/>
        </w:numPr>
        <w:spacing w:after="0" w:line="240" w:lineRule="auto"/>
        <w:jc w:val="both"/>
        <w:rPr>
          <w:sz w:val="24"/>
          <w:szCs w:val="24"/>
        </w:rPr>
      </w:pPr>
      <w:r w:rsidRPr="006F0497">
        <w:rPr>
          <w:sz w:val="24"/>
          <w:szCs w:val="24"/>
        </w:rPr>
        <w:t>N</w:t>
      </w:r>
      <w:r w:rsidR="000E7C4A" w:rsidRPr="006F0497">
        <w:rPr>
          <w:sz w:val="24"/>
          <w:szCs w:val="24"/>
        </w:rPr>
        <w:t xml:space="preserve">o financial transaction of the </w:t>
      </w:r>
      <w:r w:rsidRPr="006F0497">
        <w:rPr>
          <w:sz w:val="24"/>
          <w:szCs w:val="24"/>
        </w:rPr>
        <w:t>Fund can be made wit</w:t>
      </w:r>
      <w:r w:rsidR="000E7C4A" w:rsidRPr="006F0497">
        <w:rPr>
          <w:sz w:val="24"/>
          <w:szCs w:val="24"/>
        </w:rPr>
        <w:t xml:space="preserve">hout a majority of the </w:t>
      </w:r>
      <w:r w:rsidR="00F41124">
        <w:rPr>
          <w:sz w:val="24"/>
          <w:szCs w:val="24"/>
        </w:rPr>
        <w:t xml:space="preserve">Fund </w:t>
      </w:r>
      <w:r w:rsidR="000E7C4A" w:rsidRPr="006F0497">
        <w:rPr>
          <w:sz w:val="24"/>
          <w:szCs w:val="24"/>
        </w:rPr>
        <w:t>Board</w:t>
      </w:r>
      <w:r w:rsidRPr="006F0497">
        <w:rPr>
          <w:sz w:val="24"/>
          <w:szCs w:val="24"/>
        </w:rPr>
        <w:t xml:space="preserve"> members voting in favor of the financial transaction.</w:t>
      </w:r>
    </w:p>
    <w:p w14:paraId="5A409ED3" w14:textId="7AA9BB2D" w:rsidR="009C43A5" w:rsidRPr="00444C7A" w:rsidRDefault="00444C7A" w:rsidP="00444C7A">
      <w:pPr>
        <w:rPr>
          <w:sz w:val="24"/>
          <w:szCs w:val="24"/>
        </w:rPr>
      </w:pPr>
      <w:r>
        <w:rPr>
          <w:sz w:val="24"/>
          <w:szCs w:val="24"/>
        </w:rPr>
        <w:br w:type="page"/>
      </w:r>
    </w:p>
    <w:p w14:paraId="5A0B4A50" w14:textId="77777777" w:rsidR="006F0497" w:rsidRPr="006F0497" w:rsidRDefault="006F0497" w:rsidP="006F0497">
      <w:pPr>
        <w:pStyle w:val="ListParagraph"/>
        <w:rPr>
          <w:sz w:val="24"/>
          <w:szCs w:val="24"/>
        </w:rPr>
      </w:pPr>
    </w:p>
    <w:p w14:paraId="7E2EC7E2" w14:textId="493D05E1" w:rsidR="00CD1E27" w:rsidRDefault="000E7C4A" w:rsidP="006F0497">
      <w:pPr>
        <w:pStyle w:val="ListParagraph"/>
        <w:numPr>
          <w:ilvl w:val="0"/>
          <w:numId w:val="13"/>
        </w:numPr>
        <w:spacing w:after="0" w:line="240" w:lineRule="auto"/>
        <w:jc w:val="both"/>
        <w:rPr>
          <w:sz w:val="24"/>
          <w:szCs w:val="24"/>
        </w:rPr>
      </w:pPr>
      <w:r w:rsidRPr="006F0497">
        <w:rPr>
          <w:sz w:val="24"/>
          <w:szCs w:val="24"/>
        </w:rPr>
        <w:t xml:space="preserve">The </w:t>
      </w:r>
      <w:r w:rsidR="00CD1E27" w:rsidRPr="006F0497">
        <w:rPr>
          <w:sz w:val="24"/>
          <w:szCs w:val="24"/>
        </w:rPr>
        <w:t xml:space="preserve">Fund </w:t>
      </w:r>
      <w:r w:rsidRPr="006F0497">
        <w:rPr>
          <w:sz w:val="24"/>
          <w:szCs w:val="24"/>
        </w:rPr>
        <w:t>Board</w:t>
      </w:r>
      <w:r w:rsidR="00CD1E27" w:rsidRPr="006F0497">
        <w:rPr>
          <w:sz w:val="24"/>
          <w:szCs w:val="24"/>
        </w:rPr>
        <w:t xml:space="preserve"> is authorized to </w:t>
      </w:r>
      <w:r w:rsidR="00D97F13">
        <w:rPr>
          <w:sz w:val="24"/>
          <w:szCs w:val="24"/>
        </w:rPr>
        <w:t>do</w:t>
      </w:r>
      <w:r w:rsidR="00CD1E27" w:rsidRPr="006F0497">
        <w:rPr>
          <w:sz w:val="24"/>
          <w:szCs w:val="24"/>
        </w:rPr>
        <w:t xml:space="preserve"> for the following:</w:t>
      </w:r>
    </w:p>
    <w:p w14:paraId="45176C78" w14:textId="7FDF9E3A" w:rsidR="00444C7A" w:rsidRPr="00444C7A" w:rsidRDefault="00444C7A" w:rsidP="00444C7A">
      <w:pPr>
        <w:spacing w:after="0" w:line="240" w:lineRule="auto"/>
        <w:jc w:val="both"/>
        <w:rPr>
          <w:sz w:val="24"/>
          <w:szCs w:val="24"/>
        </w:rPr>
      </w:pPr>
    </w:p>
    <w:p w14:paraId="63B72DB9" w14:textId="77777777" w:rsidR="00CD1E27" w:rsidRPr="006F0497" w:rsidRDefault="00CD1E27" w:rsidP="006F0497">
      <w:pPr>
        <w:pStyle w:val="ListParagraph"/>
        <w:numPr>
          <w:ilvl w:val="1"/>
          <w:numId w:val="13"/>
        </w:numPr>
        <w:spacing w:after="0" w:line="240" w:lineRule="auto"/>
        <w:jc w:val="both"/>
        <w:rPr>
          <w:sz w:val="24"/>
          <w:szCs w:val="24"/>
        </w:rPr>
      </w:pPr>
      <w:r w:rsidRPr="006F0497">
        <w:rPr>
          <w:sz w:val="24"/>
          <w:szCs w:val="24"/>
        </w:rPr>
        <w:t>To take, hold, sell, exchange, rent</w:t>
      </w:r>
      <w:r w:rsidR="00FA6C79">
        <w:rPr>
          <w:sz w:val="24"/>
          <w:szCs w:val="24"/>
        </w:rPr>
        <w:t>,</w:t>
      </w:r>
      <w:r w:rsidRPr="006F0497">
        <w:rPr>
          <w:sz w:val="24"/>
          <w:szCs w:val="24"/>
        </w:rPr>
        <w:t xml:space="preserve"> lease, transfer, convert, invest, reinvest, and in all other respects to manage</w:t>
      </w:r>
      <w:r w:rsidR="000E7C4A" w:rsidRPr="006F0497">
        <w:rPr>
          <w:sz w:val="24"/>
          <w:szCs w:val="24"/>
        </w:rPr>
        <w:t xml:space="preserve"> the </w:t>
      </w:r>
      <w:r w:rsidRPr="006F0497">
        <w:rPr>
          <w:sz w:val="24"/>
          <w:szCs w:val="24"/>
        </w:rPr>
        <w:t>Fund ass</w:t>
      </w:r>
      <w:r w:rsidR="00064A07">
        <w:rPr>
          <w:sz w:val="24"/>
          <w:szCs w:val="24"/>
        </w:rPr>
        <w:t>ets, or any part thereof, as Fund</w:t>
      </w:r>
      <w:r w:rsidR="00F977AA" w:rsidRPr="006F0497">
        <w:rPr>
          <w:sz w:val="24"/>
          <w:szCs w:val="24"/>
        </w:rPr>
        <w:t xml:space="preserve"> </w:t>
      </w:r>
      <w:r w:rsidR="00FA6C79" w:rsidRPr="006F0497">
        <w:rPr>
          <w:sz w:val="24"/>
          <w:szCs w:val="24"/>
        </w:rPr>
        <w:t>Board</w:t>
      </w:r>
      <w:r w:rsidR="00FA6C79">
        <w:rPr>
          <w:sz w:val="24"/>
          <w:szCs w:val="24"/>
        </w:rPr>
        <w:t xml:space="preserve"> </w:t>
      </w:r>
      <w:r w:rsidR="00FA6C79" w:rsidRPr="006F0497">
        <w:rPr>
          <w:sz w:val="24"/>
          <w:szCs w:val="24"/>
        </w:rPr>
        <w:t>deems</w:t>
      </w:r>
      <w:r w:rsidRPr="006F0497">
        <w:rPr>
          <w:sz w:val="24"/>
          <w:szCs w:val="24"/>
        </w:rPr>
        <w:t xml:space="preserve"> </w:t>
      </w:r>
      <w:r w:rsidR="00F977AA" w:rsidRPr="006F0497">
        <w:rPr>
          <w:sz w:val="24"/>
          <w:szCs w:val="24"/>
        </w:rPr>
        <w:t>appropriate within the terms of this Constitution and Bylaws.</w:t>
      </w:r>
    </w:p>
    <w:p w14:paraId="0561FF88" w14:textId="77777777" w:rsidR="00CD1E27" w:rsidRPr="006F0497" w:rsidRDefault="00CD1E27" w:rsidP="006F0497">
      <w:pPr>
        <w:pStyle w:val="ListParagraph"/>
        <w:numPr>
          <w:ilvl w:val="1"/>
          <w:numId w:val="13"/>
        </w:numPr>
        <w:spacing w:after="0" w:line="240" w:lineRule="auto"/>
        <w:jc w:val="both"/>
        <w:rPr>
          <w:sz w:val="24"/>
          <w:szCs w:val="24"/>
        </w:rPr>
      </w:pPr>
      <w:r w:rsidRPr="006F0497">
        <w:rPr>
          <w:sz w:val="24"/>
          <w:szCs w:val="24"/>
        </w:rPr>
        <w:t>To receive the income, prof</w:t>
      </w:r>
      <w:r w:rsidR="00F977AA" w:rsidRPr="006F0497">
        <w:rPr>
          <w:sz w:val="24"/>
          <w:szCs w:val="24"/>
        </w:rPr>
        <w:t>its, rents and proceeds of the Fund</w:t>
      </w:r>
      <w:r w:rsidRPr="006F0497">
        <w:rPr>
          <w:sz w:val="24"/>
          <w:szCs w:val="24"/>
        </w:rPr>
        <w:t xml:space="preserve"> and pay all administrative and </w:t>
      </w:r>
      <w:r w:rsidR="00F977AA" w:rsidRPr="006F0497">
        <w:rPr>
          <w:sz w:val="24"/>
          <w:szCs w:val="24"/>
        </w:rPr>
        <w:t>other</w:t>
      </w:r>
      <w:r w:rsidRPr="006F0497">
        <w:rPr>
          <w:sz w:val="24"/>
          <w:szCs w:val="24"/>
        </w:rPr>
        <w:t xml:space="preserve"> expenses </w:t>
      </w:r>
      <w:r w:rsidR="00F977AA" w:rsidRPr="006F0497">
        <w:rPr>
          <w:sz w:val="24"/>
          <w:szCs w:val="24"/>
        </w:rPr>
        <w:t>associated with the Fund management.</w:t>
      </w:r>
    </w:p>
    <w:p w14:paraId="1B94B869" w14:textId="77777777" w:rsidR="00F977AA" w:rsidRPr="006F0497" w:rsidRDefault="00CD1E27" w:rsidP="006F0497">
      <w:pPr>
        <w:pStyle w:val="ListParagraph"/>
        <w:numPr>
          <w:ilvl w:val="1"/>
          <w:numId w:val="13"/>
        </w:numPr>
        <w:spacing w:after="0" w:line="240" w:lineRule="auto"/>
        <w:jc w:val="both"/>
        <w:rPr>
          <w:sz w:val="24"/>
          <w:szCs w:val="24"/>
        </w:rPr>
      </w:pPr>
      <w:r w:rsidRPr="006F0497">
        <w:rPr>
          <w:sz w:val="24"/>
          <w:szCs w:val="24"/>
        </w:rPr>
        <w:t>To retain any property in the form in which received, if deemed appropriate by the</w:t>
      </w:r>
      <w:r w:rsidR="00F977AA" w:rsidRPr="006F0497">
        <w:rPr>
          <w:sz w:val="24"/>
          <w:szCs w:val="24"/>
        </w:rPr>
        <w:t xml:space="preserve"> </w:t>
      </w:r>
      <w:r w:rsidR="00F41124">
        <w:rPr>
          <w:sz w:val="24"/>
          <w:szCs w:val="24"/>
        </w:rPr>
        <w:t xml:space="preserve">Fund </w:t>
      </w:r>
      <w:r w:rsidR="00F977AA" w:rsidRPr="006F0497">
        <w:rPr>
          <w:sz w:val="24"/>
          <w:szCs w:val="24"/>
        </w:rPr>
        <w:t>Board.</w:t>
      </w:r>
    </w:p>
    <w:p w14:paraId="337349DF" w14:textId="77777777" w:rsidR="00CD1E27" w:rsidRPr="006F0497" w:rsidRDefault="00F977AA" w:rsidP="006F0497">
      <w:pPr>
        <w:pStyle w:val="ListParagraph"/>
        <w:numPr>
          <w:ilvl w:val="1"/>
          <w:numId w:val="13"/>
        </w:numPr>
        <w:spacing w:after="0" w:line="240" w:lineRule="auto"/>
        <w:jc w:val="both"/>
        <w:rPr>
          <w:sz w:val="24"/>
          <w:szCs w:val="24"/>
        </w:rPr>
      </w:pPr>
      <w:r w:rsidRPr="006F0497">
        <w:rPr>
          <w:sz w:val="24"/>
          <w:szCs w:val="24"/>
        </w:rPr>
        <w:t>To</w:t>
      </w:r>
      <w:r w:rsidR="00CD1E27" w:rsidRPr="006F0497">
        <w:rPr>
          <w:sz w:val="24"/>
          <w:szCs w:val="24"/>
        </w:rPr>
        <w:t xml:space="preserve"> convert and reconvert the property (real, personal, or mixed) and to invest or reinvest the Fund assets herein, or any accounts or certificates of deposit, common or preferred stocks, bonds, debentures, mortgages, notes or other securities, investments or property whether real or personal</w:t>
      </w:r>
      <w:r w:rsidRPr="006F0497">
        <w:rPr>
          <w:sz w:val="24"/>
          <w:szCs w:val="24"/>
        </w:rPr>
        <w:t>.</w:t>
      </w:r>
    </w:p>
    <w:p w14:paraId="68E5AC8D" w14:textId="77777777" w:rsidR="00CD1E27" w:rsidRPr="006F0497" w:rsidRDefault="00F977AA" w:rsidP="006F0497">
      <w:pPr>
        <w:pStyle w:val="ListParagraph"/>
        <w:numPr>
          <w:ilvl w:val="1"/>
          <w:numId w:val="13"/>
        </w:numPr>
        <w:spacing w:after="0" w:line="240" w:lineRule="auto"/>
        <w:jc w:val="both"/>
        <w:rPr>
          <w:sz w:val="24"/>
          <w:szCs w:val="24"/>
        </w:rPr>
      </w:pPr>
      <w:r w:rsidRPr="006F0497">
        <w:rPr>
          <w:sz w:val="24"/>
          <w:szCs w:val="24"/>
        </w:rPr>
        <w:t>To execute</w:t>
      </w:r>
      <w:r w:rsidR="00CD1E27" w:rsidRPr="006F0497">
        <w:rPr>
          <w:sz w:val="24"/>
          <w:szCs w:val="24"/>
        </w:rPr>
        <w:t xml:space="preserve"> all</w:t>
      </w:r>
      <w:r w:rsidRPr="006F0497">
        <w:rPr>
          <w:sz w:val="24"/>
          <w:szCs w:val="24"/>
        </w:rPr>
        <w:t xml:space="preserve"> instruments necessary or</w:t>
      </w:r>
      <w:r w:rsidR="00CD1E27" w:rsidRPr="006F0497">
        <w:rPr>
          <w:sz w:val="24"/>
          <w:szCs w:val="24"/>
        </w:rPr>
        <w:t xml:space="preserve"> for the accomp</w:t>
      </w:r>
      <w:r w:rsidRPr="006F0497">
        <w:rPr>
          <w:sz w:val="24"/>
          <w:szCs w:val="24"/>
        </w:rPr>
        <w:t xml:space="preserve">lishment of the purposes of the </w:t>
      </w:r>
      <w:r w:rsidR="00CD1E27" w:rsidRPr="006F0497">
        <w:rPr>
          <w:sz w:val="24"/>
          <w:szCs w:val="24"/>
        </w:rPr>
        <w:t>Fund, including deeds, bills of sale, transfers, leases, mortgages, assignments, conveyances, contracts, purchase agreements, waivers, releases, and settlements</w:t>
      </w:r>
      <w:r w:rsidR="00FA6C79">
        <w:rPr>
          <w:sz w:val="24"/>
          <w:szCs w:val="24"/>
        </w:rPr>
        <w:t>.</w:t>
      </w:r>
    </w:p>
    <w:p w14:paraId="4E19946F" w14:textId="77777777" w:rsidR="00CD1E27" w:rsidRPr="006F0497" w:rsidRDefault="00064A07" w:rsidP="006F0497">
      <w:pPr>
        <w:pStyle w:val="ListParagraph"/>
        <w:numPr>
          <w:ilvl w:val="1"/>
          <w:numId w:val="13"/>
        </w:numPr>
        <w:spacing w:after="0" w:line="240" w:lineRule="auto"/>
        <w:jc w:val="both"/>
        <w:rPr>
          <w:sz w:val="24"/>
          <w:szCs w:val="24"/>
        </w:rPr>
      </w:pPr>
      <w:r>
        <w:rPr>
          <w:sz w:val="24"/>
          <w:szCs w:val="24"/>
        </w:rPr>
        <w:t>To maintain all Fund</w:t>
      </w:r>
      <w:r w:rsidR="00986152" w:rsidRPr="006F0497">
        <w:rPr>
          <w:sz w:val="24"/>
          <w:szCs w:val="24"/>
        </w:rPr>
        <w:t xml:space="preserve"> investments and properties separate, distinct and independent from </w:t>
      </w:r>
      <w:r w:rsidR="00D97F13">
        <w:rPr>
          <w:sz w:val="24"/>
          <w:szCs w:val="24"/>
        </w:rPr>
        <w:t>those</w:t>
      </w:r>
      <w:r w:rsidR="00986152" w:rsidRPr="006F0497">
        <w:rPr>
          <w:sz w:val="24"/>
          <w:szCs w:val="24"/>
        </w:rPr>
        <w:t xml:space="preserve"> belonging to Lutheran Church of Hope</w:t>
      </w:r>
      <w:r w:rsidR="00F977AA" w:rsidRPr="006F0497">
        <w:rPr>
          <w:sz w:val="24"/>
          <w:szCs w:val="24"/>
        </w:rPr>
        <w:t>.</w:t>
      </w:r>
    </w:p>
    <w:p w14:paraId="46603FCA" w14:textId="77777777" w:rsidR="00986152" w:rsidRPr="006F0497" w:rsidRDefault="00986152" w:rsidP="006F0497">
      <w:pPr>
        <w:pStyle w:val="ListParagraph"/>
        <w:numPr>
          <w:ilvl w:val="1"/>
          <w:numId w:val="13"/>
        </w:numPr>
        <w:spacing w:after="0" w:line="240" w:lineRule="auto"/>
        <w:jc w:val="both"/>
        <w:rPr>
          <w:sz w:val="24"/>
          <w:szCs w:val="24"/>
        </w:rPr>
      </w:pPr>
      <w:r w:rsidRPr="006F0497">
        <w:rPr>
          <w:sz w:val="24"/>
          <w:szCs w:val="24"/>
        </w:rPr>
        <w:t>To establish, by continuing resolution, the spending process, the priorities for expenditure and in</w:t>
      </w:r>
      <w:r w:rsidR="00F977AA" w:rsidRPr="006F0497">
        <w:rPr>
          <w:sz w:val="24"/>
          <w:szCs w:val="24"/>
        </w:rPr>
        <w:t>vestment policies for the Fund</w:t>
      </w:r>
      <w:r w:rsidRPr="006F0497">
        <w:rPr>
          <w:sz w:val="24"/>
          <w:szCs w:val="24"/>
        </w:rPr>
        <w:t>.</w:t>
      </w:r>
    </w:p>
    <w:p w14:paraId="757BFD93" w14:textId="77777777" w:rsidR="00986152" w:rsidRPr="006F0497" w:rsidRDefault="00F977AA" w:rsidP="006F0497">
      <w:pPr>
        <w:pStyle w:val="ListParagraph"/>
        <w:numPr>
          <w:ilvl w:val="1"/>
          <w:numId w:val="13"/>
        </w:numPr>
        <w:spacing w:after="0" w:line="240" w:lineRule="auto"/>
        <w:jc w:val="both"/>
        <w:rPr>
          <w:sz w:val="24"/>
          <w:szCs w:val="24"/>
        </w:rPr>
      </w:pPr>
      <w:r w:rsidRPr="006F0497">
        <w:rPr>
          <w:sz w:val="24"/>
          <w:szCs w:val="24"/>
        </w:rPr>
        <w:t xml:space="preserve">To authorize Fund </w:t>
      </w:r>
      <w:r w:rsidR="00064A07">
        <w:rPr>
          <w:sz w:val="24"/>
          <w:szCs w:val="24"/>
        </w:rPr>
        <w:t>e</w:t>
      </w:r>
      <w:r w:rsidR="00986152" w:rsidRPr="006F0497">
        <w:rPr>
          <w:sz w:val="24"/>
          <w:szCs w:val="24"/>
        </w:rPr>
        <w:t xml:space="preserve">xpenditures as provided by Chapter II, </w:t>
      </w:r>
      <w:r w:rsidR="005C09AB">
        <w:rPr>
          <w:sz w:val="24"/>
          <w:szCs w:val="24"/>
        </w:rPr>
        <w:t xml:space="preserve">paragraph </w:t>
      </w:r>
      <w:r w:rsidR="00986152" w:rsidRPr="006F0497">
        <w:rPr>
          <w:sz w:val="24"/>
          <w:szCs w:val="24"/>
        </w:rPr>
        <w:t xml:space="preserve">5 of the </w:t>
      </w:r>
      <w:r w:rsidRPr="006F0497">
        <w:rPr>
          <w:sz w:val="24"/>
          <w:szCs w:val="24"/>
        </w:rPr>
        <w:t>Fund’</w:t>
      </w:r>
      <w:r w:rsidR="00986152" w:rsidRPr="006F0497">
        <w:rPr>
          <w:sz w:val="24"/>
          <w:szCs w:val="24"/>
        </w:rPr>
        <w:t xml:space="preserve">s </w:t>
      </w:r>
      <w:r w:rsidRPr="006F0497">
        <w:rPr>
          <w:sz w:val="24"/>
          <w:szCs w:val="24"/>
        </w:rPr>
        <w:t>C</w:t>
      </w:r>
      <w:r w:rsidR="00986152" w:rsidRPr="006F0497">
        <w:rPr>
          <w:sz w:val="24"/>
          <w:szCs w:val="24"/>
        </w:rPr>
        <w:t>onstitution.</w:t>
      </w:r>
    </w:p>
    <w:p w14:paraId="30BBDE66" w14:textId="77777777" w:rsidR="00986152" w:rsidRDefault="00F977AA" w:rsidP="006F0497">
      <w:pPr>
        <w:pStyle w:val="ListParagraph"/>
        <w:numPr>
          <w:ilvl w:val="1"/>
          <w:numId w:val="13"/>
        </w:numPr>
        <w:spacing w:after="0" w:line="240" w:lineRule="auto"/>
        <w:jc w:val="both"/>
        <w:rPr>
          <w:sz w:val="24"/>
          <w:szCs w:val="24"/>
        </w:rPr>
      </w:pPr>
      <w:r w:rsidRPr="006F0497">
        <w:rPr>
          <w:sz w:val="24"/>
          <w:szCs w:val="24"/>
        </w:rPr>
        <w:t xml:space="preserve">To render a full and complete account of the administration of the Fund </w:t>
      </w:r>
      <w:r w:rsidR="00986152" w:rsidRPr="006F0497">
        <w:rPr>
          <w:sz w:val="24"/>
          <w:szCs w:val="24"/>
        </w:rPr>
        <w:t>at each annual congregational meeting of Lutheran Church of Hope</w:t>
      </w:r>
      <w:r w:rsidRPr="006F0497">
        <w:rPr>
          <w:sz w:val="24"/>
          <w:szCs w:val="24"/>
        </w:rPr>
        <w:t xml:space="preserve">.  This report shall be reviewed and approved </w:t>
      </w:r>
      <w:r w:rsidR="00064A07">
        <w:rPr>
          <w:sz w:val="24"/>
          <w:szCs w:val="24"/>
        </w:rPr>
        <w:t>by the Lutheran Church of Hope</w:t>
      </w:r>
      <w:r w:rsidRPr="006F0497">
        <w:rPr>
          <w:sz w:val="24"/>
          <w:szCs w:val="24"/>
        </w:rPr>
        <w:t xml:space="preserve"> Board of Trustees prior to</w:t>
      </w:r>
      <w:r w:rsidR="00064A07">
        <w:rPr>
          <w:sz w:val="24"/>
          <w:szCs w:val="24"/>
        </w:rPr>
        <w:t xml:space="preserve"> submission to the c</w:t>
      </w:r>
      <w:r w:rsidR="00CC5A97" w:rsidRPr="006F0497">
        <w:rPr>
          <w:sz w:val="24"/>
          <w:szCs w:val="24"/>
        </w:rPr>
        <w:t>ongregation.</w:t>
      </w:r>
    </w:p>
    <w:p w14:paraId="324FBB68" w14:textId="77777777" w:rsidR="00853463" w:rsidRPr="00853463" w:rsidRDefault="00853463" w:rsidP="00853463">
      <w:pPr>
        <w:spacing w:after="0" w:line="240" w:lineRule="auto"/>
        <w:ind w:left="360"/>
        <w:jc w:val="both"/>
        <w:rPr>
          <w:sz w:val="24"/>
          <w:szCs w:val="24"/>
        </w:rPr>
      </w:pPr>
    </w:p>
    <w:p w14:paraId="37D56225" w14:textId="77777777" w:rsidR="003A235A" w:rsidRDefault="003A235A" w:rsidP="00853463">
      <w:pPr>
        <w:pStyle w:val="ListParagraph"/>
        <w:numPr>
          <w:ilvl w:val="0"/>
          <w:numId w:val="13"/>
        </w:numPr>
        <w:spacing w:after="0" w:line="240" w:lineRule="auto"/>
        <w:jc w:val="both"/>
        <w:rPr>
          <w:sz w:val="24"/>
          <w:szCs w:val="24"/>
        </w:rPr>
      </w:pPr>
      <w:r w:rsidRPr="00853463">
        <w:rPr>
          <w:sz w:val="24"/>
          <w:szCs w:val="24"/>
        </w:rPr>
        <w:t>The</w:t>
      </w:r>
      <w:r w:rsidR="00064A07">
        <w:rPr>
          <w:sz w:val="24"/>
          <w:szCs w:val="24"/>
        </w:rPr>
        <w:t xml:space="preserve"> Fund</w:t>
      </w:r>
      <w:r w:rsidRPr="00853463">
        <w:rPr>
          <w:sz w:val="24"/>
          <w:szCs w:val="24"/>
        </w:rPr>
        <w:t xml:space="preserve"> </w:t>
      </w:r>
      <w:r w:rsidR="00FB74E7" w:rsidRPr="00853463">
        <w:rPr>
          <w:sz w:val="24"/>
          <w:szCs w:val="24"/>
        </w:rPr>
        <w:t>Board</w:t>
      </w:r>
      <w:r w:rsidRPr="00853463">
        <w:rPr>
          <w:sz w:val="24"/>
          <w:szCs w:val="24"/>
        </w:rPr>
        <w:t xml:space="preserve"> shall not be liable for any losses which may be incurred upon investments of the Fund except to the extent </w:t>
      </w:r>
      <w:r w:rsidR="000F2C06" w:rsidRPr="00853463">
        <w:rPr>
          <w:sz w:val="24"/>
          <w:szCs w:val="24"/>
        </w:rPr>
        <w:t>those losses</w:t>
      </w:r>
      <w:r w:rsidRPr="00853463">
        <w:rPr>
          <w:sz w:val="24"/>
          <w:szCs w:val="24"/>
        </w:rPr>
        <w:t xml:space="preserve"> shall have been caused by bad faith or gross negligence of the </w:t>
      </w:r>
      <w:r w:rsidR="00064A07">
        <w:rPr>
          <w:sz w:val="24"/>
          <w:szCs w:val="24"/>
        </w:rPr>
        <w:t xml:space="preserve">Fund </w:t>
      </w:r>
      <w:r w:rsidR="00FB74E7" w:rsidRPr="00853463">
        <w:rPr>
          <w:sz w:val="24"/>
          <w:szCs w:val="24"/>
        </w:rPr>
        <w:t>Board</w:t>
      </w:r>
      <w:r w:rsidRPr="00853463">
        <w:rPr>
          <w:sz w:val="24"/>
          <w:szCs w:val="24"/>
        </w:rPr>
        <w:t xml:space="preserve"> members.  No member shall be personally liable as long as he or she acts in good faith and with ordinary prudence in discharging the duties of the </w:t>
      </w:r>
      <w:r w:rsidR="00064A07">
        <w:rPr>
          <w:sz w:val="24"/>
          <w:szCs w:val="24"/>
        </w:rPr>
        <w:t xml:space="preserve">Fund </w:t>
      </w:r>
      <w:r w:rsidR="00FB74E7" w:rsidRPr="00853463">
        <w:rPr>
          <w:sz w:val="24"/>
          <w:szCs w:val="24"/>
        </w:rPr>
        <w:t>Board</w:t>
      </w:r>
      <w:r w:rsidRPr="00853463">
        <w:rPr>
          <w:sz w:val="24"/>
          <w:szCs w:val="24"/>
        </w:rPr>
        <w:t xml:space="preserve">.  Each </w:t>
      </w:r>
      <w:r w:rsidR="00064A07">
        <w:rPr>
          <w:sz w:val="24"/>
          <w:szCs w:val="24"/>
        </w:rPr>
        <w:t xml:space="preserve">Fund </w:t>
      </w:r>
      <w:r w:rsidR="00FB74E7" w:rsidRPr="00853463">
        <w:rPr>
          <w:sz w:val="24"/>
          <w:szCs w:val="24"/>
        </w:rPr>
        <w:t>Board</w:t>
      </w:r>
      <w:r w:rsidRPr="00853463">
        <w:rPr>
          <w:sz w:val="24"/>
          <w:szCs w:val="24"/>
        </w:rPr>
        <w:t xml:space="preserve"> member shall be liable only for his or her own willful misconduct or omissions in bad faith.  No</w:t>
      </w:r>
      <w:r w:rsidR="00064A07">
        <w:rPr>
          <w:sz w:val="24"/>
          <w:szCs w:val="24"/>
        </w:rPr>
        <w:t xml:space="preserve"> Fund</w:t>
      </w:r>
      <w:r w:rsidRPr="00853463">
        <w:rPr>
          <w:sz w:val="24"/>
          <w:szCs w:val="24"/>
        </w:rPr>
        <w:t xml:space="preserve"> </w:t>
      </w:r>
      <w:r w:rsidR="00FB74E7" w:rsidRPr="00853463">
        <w:rPr>
          <w:sz w:val="24"/>
          <w:szCs w:val="24"/>
        </w:rPr>
        <w:t>Board</w:t>
      </w:r>
      <w:r w:rsidRPr="00853463">
        <w:rPr>
          <w:sz w:val="24"/>
          <w:szCs w:val="24"/>
        </w:rPr>
        <w:t xml:space="preserve"> member shall be liable for the acts or omissions of any other</w:t>
      </w:r>
      <w:r w:rsidR="00064A07">
        <w:rPr>
          <w:sz w:val="24"/>
          <w:szCs w:val="24"/>
        </w:rPr>
        <w:t xml:space="preserve"> Fund</w:t>
      </w:r>
      <w:r w:rsidRPr="00853463">
        <w:rPr>
          <w:sz w:val="24"/>
          <w:szCs w:val="24"/>
        </w:rPr>
        <w:t xml:space="preserve"> </w:t>
      </w:r>
      <w:r w:rsidR="00FB74E7" w:rsidRPr="00853463">
        <w:rPr>
          <w:sz w:val="24"/>
          <w:szCs w:val="24"/>
        </w:rPr>
        <w:t>Board</w:t>
      </w:r>
      <w:r w:rsidRPr="00853463">
        <w:rPr>
          <w:sz w:val="24"/>
          <w:szCs w:val="24"/>
        </w:rPr>
        <w:t xml:space="preserve"> member, or of any accountant, agent, attorney or custodian selected with reasonable care.</w:t>
      </w:r>
    </w:p>
    <w:p w14:paraId="1022E55C" w14:textId="77777777" w:rsidR="00853463" w:rsidRPr="00853463" w:rsidRDefault="00853463" w:rsidP="00853463">
      <w:pPr>
        <w:spacing w:after="0" w:line="240" w:lineRule="auto"/>
        <w:jc w:val="both"/>
        <w:rPr>
          <w:sz w:val="24"/>
          <w:szCs w:val="24"/>
        </w:rPr>
      </w:pPr>
    </w:p>
    <w:p w14:paraId="25C5AB94" w14:textId="77777777" w:rsidR="003A235A" w:rsidRDefault="003A235A" w:rsidP="00853463">
      <w:pPr>
        <w:pStyle w:val="ListParagraph"/>
        <w:numPr>
          <w:ilvl w:val="0"/>
          <w:numId w:val="13"/>
        </w:numPr>
        <w:spacing w:after="0" w:line="240" w:lineRule="auto"/>
        <w:jc w:val="both"/>
        <w:rPr>
          <w:sz w:val="24"/>
          <w:szCs w:val="24"/>
        </w:rPr>
      </w:pPr>
      <w:r w:rsidRPr="00853463">
        <w:rPr>
          <w:sz w:val="24"/>
          <w:szCs w:val="24"/>
        </w:rPr>
        <w:t xml:space="preserve">The </w:t>
      </w:r>
      <w:r w:rsidR="00064A07">
        <w:rPr>
          <w:sz w:val="24"/>
          <w:szCs w:val="24"/>
        </w:rPr>
        <w:t xml:space="preserve">Fund </w:t>
      </w:r>
      <w:r w:rsidR="00FB74E7" w:rsidRPr="00853463">
        <w:rPr>
          <w:sz w:val="24"/>
          <w:szCs w:val="24"/>
        </w:rPr>
        <w:t>Board</w:t>
      </w:r>
      <w:r w:rsidRPr="00853463">
        <w:rPr>
          <w:sz w:val="24"/>
          <w:szCs w:val="24"/>
        </w:rPr>
        <w:t xml:space="preserve"> shall establish written procedures as may be necessary for the conduct of its business.  </w:t>
      </w:r>
      <w:r w:rsidR="00D97F13">
        <w:rPr>
          <w:sz w:val="24"/>
          <w:szCs w:val="24"/>
        </w:rPr>
        <w:t xml:space="preserve">These </w:t>
      </w:r>
      <w:r w:rsidR="00B457BE" w:rsidRPr="00853463">
        <w:rPr>
          <w:sz w:val="24"/>
          <w:szCs w:val="24"/>
        </w:rPr>
        <w:t xml:space="preserve">procedures </w:t>
      </w:r>
      <w:r w:rsidR="00D97F13">
        <w:rPr>
          <w:sz w:val="24"/>
          <w:szCs w:val="24"/>
        </w:rPr>
        <w:t xml:space="preserve">shall </w:t>
      </w:r>
      <w:r w:rsidR="00B457BE" w:rsidRPr="00853463">
        <w:rPr>
          <w:sz w:val="24"/>
          <w:szCs w:val="24"/>
        </w:rPr>
        <w:t xml:space="preserve">to be reported immediately to the </w:t>
      </w:r>
      <w:r w:rsidR="00064A07">
        <w:rPr>
          <w:sz w:val="24"/>
          <w:szCs w:val="24"/>
        </w:rPr>
        <w:t xml:space="preserve">Lutheran Church of Hope </w:t>
      </w:r>
      <w:r w:rsidR="00B457BE" w:rsidRPr="00853463">
        <w:rPr>
          <w:sz w:val="24"/>
          <w:szCs w:val="24"/>
        </w:rPr>
        <w:t>Board of Trustees</w:t>
      </w:r>
      <w:r w:rsidR="00D97F13">
        <w:rPr>
          <w:sz w:val="24"/>
          <w:szCs w:val="24"/>
        </w:rPr>
        <w:t>, and</w:t>
      </w:r>
      <w:r w:rsidR="00077CFE" w:rsidRPr="00853463">
        <w:rPr>
          <w:sz w:val="24"/>
          <w:szCs w:val="24"/>
        </w:rPr>
        <w:t xml:space="preserve"> shall be listed as an adden</w:t>
      </w:r>
      <w:r w:rsidR="00B457BE" w:rsidRPr="00853463">
        <w:rPr>
          <w:sz w:val="24"/>
          <w:szCs w:val="24"/>
        </w:rPr>
        <w:t xml:space="preserve">dum to the </w:t>
      </w:r>
      <w:r w:rsidR="00F41124">
        <w:rPr>
          <w:sz w:val="24"/>
          <w:szCs w:val="24"/>
        </w:rPr>
        <w:t>B</w:t>
      </w:r>
      <w:r w:rsidR="00B457BE" w:rsidRPr="00853463">
        <w:rPr>
          <w:sz w:val="24"/>
          <w:szCs w:val="24"/>
        </w:rPr>
        <w:t xml:space="preserve">ylaws.  </w:t>
      </w:r>
      <w:r w:rsidR="00D97F13">
        <w:rPr>
          <w:sz w:val="24"/>
          <w:szCs w:val="24"/>
        </w:rPr>
        <w:t>The Fund Board</w:t>
      </w:r>
      <w:r w:rsidRPr="00853463">
        <w:rPr>
          <w:sz w:val="24"/>
          <w:szCs w:val="24"/>
        </w:rPr>
        <w:t xml:space="preserve"> shall adopt policies to</w:t>
      </w:r>
      <w:r w:rsidR="00077CFE" w:rsidRPr="00853463">
        <w:rPr>
          <w:sz w:val="24"/>
          <w:szCs w:val="24"/>
        </w:rPr>
        <w:t xml:space="preserve"> guide the expenditures of the </w:t>
      </w:r>
      <w:r w:rsidRPr="00853463">
        <w:rPr>
          <w:sz w:val="24"/>
          <w:szCs w:val="24"/>
        </w:rPr>
        <w:t>Fund, which it may amend all wit</w:t>
      </w:r>
      <w:r w:rsidR="00077CFE" w:rsidRPr="00853463">
        <w:rPr>
          <w:sz w:val="24"/>
          <w:szCs w:val="24"/>
        </w:rPr>
        <w:t xml:space="preserve">hin the stated purposes of the </w:t>
      </w:r>
      <w:r w:rsidRPr="00853463">
        <w:rPr>
          <w:sz w:val="24"/>
          <w:szCs w:val="24"/>
        </w:rPr>
        <w:t>Fund.  The</w:t>
      </w:r>
      <w:r w:rsidR="00064A07">
        <w:rPr>
          <w:sz w:val="24"/>
          <w:szCs w:val="24"/>
        </w:rPr>
        <w:t xml:space="preserve"> Fund</w:t>
      </w:r>
      <w:r w:rsidRPr="00853463">
        <w:rPr>
          <w:sz w:val="24"/>
          <w:szCs w:val="24"/>
        </w:rPr>
        <w:t xml:space="preserve"> </w:t>
      </w:r>
      <w:r w:rsidR="00077CFE" w:rsidRPr="00853463">
        <w:rPr>
          <w:sz w:val="24"/>
          <w:szCs w:val="24"/>
        </w:rPr>
        <w:t>Board</w:t>
      </w:r>
      <w:r w:rsidRPr="00853463">
        <w:rPr>
          <w:sz w:val="24"/>
          <w:szCs w:val="24"/>
        </w:rPr>
        <w:t xml:space="preserve"> may enact continuing resolution</w:t>
      </w:r>
      <w:r w:rsidR="00077CFE" w:rsidRPr="00853463">
        <w:rPr>
          <w:sz w:val="24"/>
          <w:szCs w:val="24"/>
        </w:rPr>
        <w:t>s.  The</w:t>
      </w:r>
      <w:r w:rsidRPr="00853463">
        <w:rPr>
          <w:sz w:val="24"/>
          <w:szCs w:val="24"/>
        </w:rPr>
        <w:t xml:space="preserve"> resolutions may not conflict with the </w:t>
      </w:r>
      <w:r w:rsidR="00064A07">
        <w:rPr>
          <w:sz w:val="24"/>
          <w:szCs w:val="24"/>
        </w:rPr>
        <w:t>C</w:t>
      </w:r>
      <w:r w:rsidRPr="00853463">
        <w:rPr>
          <w:sz w:val="24"/>
          <w:szCs w:val="24"/>
        </w:rPr>
        <w:t xml:space="preserve">onstitution or </w:t>
      </w:r>
      <w:r w:rsidR="00064A07">
        <w:rPr>
          <w:sz w:val="24"/>
          <w:szCs w:val="24"/>
        </w:rPr>
        <w:t>B</w:t>
      </w:r>
      <w:r w:rsidRPr="00853463">
        <w:rPr>
          <w:sz w:val="24"/>
          <w:szCs w:val="24"/>
        </w:rPr>
        <w:t xml:space="preserve">ylaws of the Fund.  Resolutions shall be enacted or amended by an affirmative vote of all five members of the </w:t>
      </w:r>
      <w:r w:rsidR="00011726">
        <w:rPr>
          <w:sz w:val="24"/>
          <w:szCs w:val="24"/>
        </w:rPr>
        <w:t xml:space="preserve">Fund </w:t>
      </w:r>
      <w:r w:rsidR="00077CFE" w:rsidRPr="00853463">
        <w:rPr>
          <w:sz w:val="24"/>
          <w:szCs w:val="24"/>
        </w:rPr>
        <w:t>Board</w:t>
      </w:r>
      <w:r w:rsidRPr="00853463">
        <w:rPr>
          <w:sz w:val="24"/>
          <w:szCs w:val="24"/>
        </w:rPr>
        <w:t>.</w:t>
      </w:r>
    </w:p>
    <w:p w14:paraId="2B54063D" w14:textId="71F3E7B5" w:rsidR="00444C7A" w:rsidRDefault="00444C7A">
      <w:pPr>
        <w:rPr>
          <w:sz w:val="24"/>
          <w:szCs w:val="24"/>
        </w:rPr>
      </w:pPr>
      <w:r>
        <w:rPr>
          <w:sz w:val="24"/>
          <w:szCs w:val="24"/>
        </w:rPr>
        <w:br w:type="page"/>
      </w:r>
    </w:p>
    <w:p w14:paraId="350D0410" w14:textId="77777777" w:rsidR="00853463" w:rsidRPr="00853463" w:rsidRDefault="00853463" w:rsidP="00853463">
      <w:pPr>
        <w:pStyle w:val="ListParagraph"/>
        <w:rPr>
          <w:sz w:val="24"/>
          <w:szCs w:val="24"/>
        </w:rPr>
      </w:pPr>
    </w:p>
    <w:p w14:paraId="518011D9" w14:textId="77777777" w:rsidR="003A235A" w:rsidRDefault="003A235A" w:rsidP="00853463">
      <w:pPr>
        <w:pStyle w:val="ListParagraph"/>
        <w:numPr>
          <w:ilvl w:val="0"/>
          <w:numId w:val="13"/>
        </w:numPr>
        <w:spacing w:after="0" w:line="240" w:lineRule="auto"/>
        <w:jc w:val="both"/>
        <w:rPr>
          <w:sz w:val="24"/>
          <w:szCs w:val="24"/>
        </w:rPr>
      </w:pPr>
      <w:r w:rsidRPr="00853463">
        <w:rPr>
          <w:sz w:val="24"/>
          <w:szCs w:val="24"/>
        </w:rPr>
        <w:t xml:space="preserve">The </w:t>
      </w:r>
      <w:r w:rsidR="00011726">
        <w:rPr>
          <w:sz w:val="24"/>
          <w:szCs w:val="24"/>
        </w:rPr>
        <w:t xml:space="preserve">Fund </w:t>
      </w:r>
      <w:r w:rsidR="00077CFE" w:rsidRPr="00853463">
        <w:rPr>
          <w:sz w:val="24"/>
          <w:szCs w:val="24"/>
        </w:rPr>
        <w:t>Board</w:t>
      </w:r>
      <w:r w:rsidRPr="00853463">
        <w:rPr>
          <w:sz w:val="24"/>
          <w:szCs w:val="24"/>
        </w:rPr>
        <w:t xml:space="preserve"> shall maintain accounts with such financial institutions as it may by resolution authorize.  All checks and other documents transferring or expending any funds or </w:t>
      </w:r>
      <w:r w:rsidR="000F2C06" w:rsidRPr="00853463">
        <w:rPr>
          <w:sz w:val="24"/>
          <w:szCs w:val="24"/>
        </w:rPr>
        <w:t>assets</w:t>
      </w:r>
      <w:r w:rsidR="00077CFE" w:rsidRPr="00853463">
        <w:rPr>
          <w:sz w:val="24"/>
          <w:szCs w:val="24"/>
        </w:rPr>
        <w:t xml:space="preserve"> in the </w:t>
      </w:r>
      <w:r w:rsidRPr="00853463">
        <w:rPr>
          <w:sz w:val="24"/>
          <w:szCs w:val="24"/>
        </w:rPr>
        <w:t xml:space="preserve">Fund shall be executed by the </w:t>
      </w:r>
      <w:r w:rsidR="0024057C">
        <w:rPr>
          <w:sz w:val="24"/>
          <w:szCs w:val="24"/>
        </w:rPr>
        <w:t>financial reporter</w:t>
      </w:r>
      <w:r w:rsidRPr="00853463">
        <w:rPr>
          <w:sz w:val="24"/>
          <w:szCs w:val="24"/>
        </w:rPr>
        <w:t xml:space="preserve"> as authorized by the </w:t>
      </w:r>
      <w:r w:rsidR="00011726">
        <w:rPr>
          <w:sz w:val="24"/>
          <w:szCs w:val="24"/>
        </w:rPr>
        <w:t xml:space="preserve">Fund </w:t>
      </w:r>
      <w:r w:rsidR="00077CFE" w:rsidRPr="00853463">
        <w:rPr>
          <w:sz w:val="24"/>
          <w:szCs w:val="24"/>
        </w:rPr>
        <w:t>Board</w:t>
      </w:r>
      <w:r w:rsidRPr="00853463">
        <w:rPr>
          <w:sz w:val="24"/>
          <w:szCs w:val="24"/>
        </w:rPr>
        <w:t>.</w:t>
      </w:r>
      <w:r w:rsidR="00077CFE" w:rsidRPr="00853463">
        <w:rPr>
          <w:sz w:val="24"/>
          <w:szCs w:val="24"/>
        </w:rPr>
        <w:t xml:space="preserve">  Financial docume</w:t>
      </w:r>
      <w:r w:rsidR="00011726">
        <w:rPr>
          <w:sz w:val="24"/>
          <w:szCs w:val="24"/>
        </w:rPr>
        <w:t>nts and checks conveying over $3</w:t>
      </w:r>
      <w:r w:rsidR="00077CFE" w:rsidRPr="00853463">
        <w:rPr>
          <w:sz w:val="24"/>
          <w:szCs w:val="24"/>
        </w:rPr>
        <w:t>000 shall be signed by bo</w:t>
      </w:r>
      <w:r w:rsidR="0024057C">
        <w:rPr>
          <w:sz w:val="24"/>
          <w:szCs w:val="24"/>
        </w:rPr>
        <w:t>th the chairperson and financial reporter</w:t>
      </w:r>
      <w:r w:rsidR="00077CFE" w:rsidRPr="00853463">
        <w:rPr>
          <w:sz w:val="24"/>
          <w:szCs w:val="24"/>
        </w:rPr>
        <w:t>.</w:t>
      </w:r>
    </w:p>
    <w:p w14:paraId="39399ACF" w14:textId="77777777" w:rsidR="00853463" w:rsidRPr="00853463" w:rsidRDefault="00853463" w:rsidP="00853463">
      <w:pPr>
        <w:pStyle w:val="ListParagraph"/>
        <w:rPr>
          <w:sz w:val="24"/>
          <w:szCs w:val="24"/>
        </w:rPr>
      </w:pPr>
    </w:p>
    <w:p w14:paraId="71F4BD08" w14:textId="77777777" w:rsidR="00CC63F6" w:rsidRDefault="00CC63F6" w:rsidP="00853463">
      <w:pPr>
        <w:pStyle w:val="ListParagraph"/>
        <w:numPr>
          <w:ilvl w:val="0"/>
          <w:numId w:val="13"/>
        </w:numPr>
        <w:spacing w:after="0" w:line="240" w:lineRule="auto"/>
        <w:jc w:val="both"/>
        <w:rPr>
          <w:sz w:val="24"/>
          <w:szCs w:val="24"/>
        </w:rPr>
      </w:pPr>
      <w:r w:rsidRPr="00853463">
        <w:rPr>
          <w:sz w:val="24"/>
          <w:szCs w:val="24"/>
        </w:rPr>
        <w:t xml:space="preserve">The </w:t>
      </w:r>
      <w:r w:rsidR="00011726">
        <w:rPr>
          <w:sz w:val="24"/>
          <w:szCs w:val="24"/>
        </w:rPr>
        <w:t xml:space="preserve">Fund </w:t>
      </w:r>
      <w:r w:rsidR="00077CFE" w:rsidRPr="00853463">
        <w:rPr>
          <w:sz w:val="24"/>
          <w:szCs w:val="24"/>
        </w:rPr>
        <w:t>Board</w:t>
      </w:r>
      <w:r w:rsidRPr="00853463">
        <w:rPr>
          <w:sz w:val="24"/>
          <w:szCs w:val="24"/>
        </w:rPr>
        <w:t xml:space="preserve"> may ask other members of the congregation to s</w:t>
      </w:r>
      <w:r w:rsidR="00011726">
        <w:rPr>
          <w:sz w:val="24"/>
          <w:szCs w:val="24"/>
        </w:rPr>
        <w:t>erve as advisory members or</w:t>
      </w:r>
      <w:r w:rsidRPr="00853463">
        <w:rPr>
          <w:sz w:val="24"/>
          <w:szCs w:val="24"/>
        </w:rPr>
        <w:t xml:space="preserve"> special subcommittee reporting </w:t>
      </w:r>
      <w:r w:rsidR="00011726">
        <w:rPr>
          <w:sz w:val="24"/>
          <w:szCs w:val="24"/>
        </w:rPr>
        <w:t xml:space="preserve">to </w:t>
      </w:r>
      <w:r w:rsidRPr="00853463">
        <w:rPr>
          <w:sz w:val="24"/>
          <w:szCs w:val="24"/>
        </w:rPr>
        <w:t xml:space="preserve">the </w:t>
      </w:r>
      <w:r w:rsidR="00011726">
        <w:rPr>
          <w:sz w:val="24"/>
          <w:szCs w:val="24"/>
        </w:rPr>
        <w:t xml:space="preserve">Fund </w:t>
      </w:r>
      <w:r w:rsidR="00077CFE" w:rsidRPr="00853463">
        <w:rPr>
          <w:sz w:val="24"/>
          <w:szCs w:val="24"/>
        </w:rPr>
        <w:t xml:space="preserve">Board.  The </w:t>
      </w:r>
      <w:r w:rsidR="00011726">
        <w:rPr>
          <w:sz w:val="24"/>
          <w:szCs w:val="24"/>
        </w:rPr>
        <w:t xml:space="preserve">Fund </w:t>
      </w:r>
      <w:r w:rsidR="00077CFE" w:rsidRPr="00853463">
        <w:rPr>
          <w:sz w:val="24"/>
          <w:szCs w:val="24"/>
        </w:rPr>
        <w:t>Board may</w:t>
      </w:r>
      <w:r w:rsidRPr="00853463">
        <w:rPr>
          <w:sz w:val="24"/>
          <w:szCs w:val="24"/>
        </w:rPr>
        <w:t xml:space="preserve"> employ, at the expense of </w:t>
      </w:r>
      <w:r w:rsidR="00077CFE" w:rsidRPr="00853463">
        <w:rPr>
          <w:sz w:val="24"/>
          <w:szCs w:val="24"/>
        </w:rPr>
        <w:t xml:space="preserve">the </w:t>
      </w:r>
      <w:r w:rsidRPr="00853463">
        <w:rPr>
          <w:sz w:val="24"/>
          <w:szCs w:val="24"/>
        </w:rPr>
        <w:t>Fund, such professional counseling on investments and legal matters as it deems to b</w:t>
      </w:r>
      <w:r w:rsidR="00077CFE" w:rsidRPr="00853463">
        <w:rPr>
          <w:sz w:val="24"/>
          <w:szCs w:val="24"/>
        </w:rPr>
        <w:t>e</w:t>
      </w:r>
      <w:r w:rsidRPr="00853463">
        <w:rPr>
          <w:sz w:val="24"/>
          <w:szCs w:val="24"/>
        </w:rPr>
        <w:t xml:space="preserve"> in the best interest of the Fund.</w:t>
      </w:r>
    </w:p>
    <w:p w14:paraId="5504C0D5" w14:textId="77777777" w:rsidR="00853463" w:rsidRPr="00853463" w:rsidRDefault="00853463" w:rsidP="00853463">
      <w:pPr>
        <w:pStyle w:val="ListParagraph"/>
        <w:rPr>
          <w:sz w:val="24"/>
          <w:szCs w:val="24"/>
        </w:rPr>
      </w:pPr>
    </w:p>
    <w:p w14:paraId="32669EFF" w14:textId="77777777" w:rsidR="00CC63F6" w:rsidRDefault="00CC63F6" w:rsidP="00853463">
      <w:pPr>
        <w:pStyle w:val="ListParagraph"/>
        <w:numPr>
          <w:ilvl w:val="0"/>
          <w:numId w:val="13"/>
        </w:numPr>
        <w:spacing w:after="0" w:line="240" w:lineRule="auto"/>
        <w:jc w:val="both"/>
        <w:rPr>
          <w:sz w:val="24"/>
          <w:szCs w:val="24"/>
        </w:rPr>
      </w:pPr>
      <w:r w:rsidRPr="00853463">
        <w:rPr>
          <w:sz w:val="24"/>
          <w:szCs w:val="24"/>
        </w:rPr>
        <w:t xml:space="preserve">The </w:t>
      </w:r>
      <w:r w:rsidR="0024057C">
        <w:rPr>
          <w:sz w:val="24"/>
          <w:szCs w:val="24"/>
        </w:rPr>
        <w:t>Fund Board (via the financial reporter</w:t>
      </w:r>
      <w:r w:rsidRPr="00853463">
        <w:rPr>
          <w:sz w:val="24"/>
          <w:szCs w:val="24"/>
        </w:rPr>
        <w:t xml:space="preserve">) shall </w:t>
      </w:r>
      <w:r w:rsidR="00077CFE" w:rsidRPr="00853463">
        <w:rPr>
          <w:sz w:val="24"/>
          <w:szCs w:val="24"/>
        </w:rPr>
        <w:t>insure</w:t>
      </w:r>
      <w:r w:rsidR="004661C6" w:rsidRPr="00853463">
        <w:rPr>
          <w:sz w:val="24"/>
          <w:szCs w:val="24"/>
        </w:rPr>
        <w:t xml:space="preserve"> that complete and accurate bo</w:t>
      </w:r>
      <w:r w:rsidR="00F41124">
        <w:rPr>
          <w:sz w:val="24"/>
          <w:szCs w:val="24"/>
        </w:rPr>
        <w:t>oks of</w:t>
      </w:r>
      <w:r w:rsidRPr="00853463">
        <w:rPr>
          <w:sz w:val="24"/>
          <w:szCs w:val="24"/>
        </w:rPr>
        <w:t xml:space="preserve"> accounts are maintained.  </w:t>
      </w:r>
      <w:r w:rsidR="0024057C">
        <w:rPr>
          <w:sz w:val="24"/>
          <w:szCs w:val="24"/>
        </w:rPr>
        <w:t xml:space="preserve">The financial records shall be submitted to Lutheran Church of Hope treasurer annually (or upon request of this treasurer) for review and audit. </w:t>
      </w:r>
      <w:r w:rsidRPr="00853463">
        <w:rPr>
          <w:sz w:val="24"/>
          <w:szCs w:val="24"/>
        </w:rPr>
        <w:t>The books</w:t>
      </w:r>
      <w:r w:rsidR="00B457BE" w:rsidRPr="00853463">
        <w:rPr>
          <w:sz w:val="24"/>
          <w:szCs w:val="24"/>
        </w:rPr>
        <w:t xml:space="preserve"> shall be maintained per GAAP or</w:t>
      </w:r>
      <w:r w:rsidRPr="00853463">
        <w:rPr>
          <w:sz w:val="24"/>
          <w:szCs w:val="24"/>
        </w:rPr>
        <w:t xml:space="preserve"> IFRS standards and </w:t>
      </w:r>
      <w:r w:rsidR="00077CFE" w:rsidRPr="00853463">
        <w:rPr>
          <w:sz w:val="24"/>
          <w:szCs w:val="24"/>
        </w:rPr>
        <w:t>shall be</w:t>
      </w:r>
      <w:r w:rsidR="00011726">
        <w:rPr>
          <w:sz w:val="24"/>
          <w:szCs w:val="24"/>
        </w:rPr>
        <w:t xml:space="preserve"> audited</w:t>
      </w:r>
      <w:r w:rsidRPr="00853463">
        <w:rPr>
          <w:sz w:val="24"/>
          <w:szCs w:val="24"/>
        </w:rPr>
        <w:t xml:space="preserve"> </w:t>
      </w:r>
      <w:r w:rsidR="00077CFE" w:rsidRPr="00853463">
        <w:rPr>
          <w:sz w:val="24"/>
          <w:szCs w:val="24"/>
        </w:rPr>
        <w:t>annually according to the L</w:t>
      </w:r>
      <w:r w:rsidR="00011726">
        <w:rPr>
          <w:sz w:val="24"/>
          <w:szCs w:val="24"/>
        </w:rPr>
        <w:t xml:space="preserve">utheran </w:t>
      </w:r>
      <w:r w:rsidR="00077CFE" w:rsidRPr="00853463">
        <w:rPr>
          <w:sz w:val="24"/>
          <w:szCs w:val="24"/>
        </w:rPr>
        <w:t>C</w:t>
      </w:r>
      <w:r w:rsidR="00011726">
        <w:rPr>
          <w:sz w:val="24"/>
          <w:szCs w:val="24"/>
        </w:rPr>
        <w:t xml:space="preserve">hurch of </w:t>
      </w:r>
      <w:r w:rsidR="00077CFE" w:rsidRPr="00853463">
        <w:rPr>
          <w:sz w:val="24"/>
          <w:szCs w:val="24"/>
        </w:rPr>
        <w:t>H</w:t>
      </w:r>
      <w:r w:rsidR="00011726">
        <w:rPr>
          <w:sz w:val="24"/>
          <w:szCs w:val="24"/>
        </w:rPr>
        <w:t xml:space="preserve">ope </w:t>
      </w:r>
      <w:r w:rsidR="00077CFE" w:rsidRPr="00853463">
        <w:rPr>
          <w:sz w:val="24"/>
          <w:szCs w:val="24"/>
        </w:rPr>
        <w:t>auditing practices.</w:t>
      </w:r>
      <w:r w:rsidR="0024057C">
        <w:rPr>
          <w:sz w:val="24"/>
          <w:szCs w:val="24"/>
        </w:rPr>
        <w:t xml:space="preserve">  </w:t>
      </w:r>
    </w:p>
    <w:p w14:paraId="25EE5A88" w14:textId="77777777" w:rsidR="00853463" w:rsidRPr="00853463" w:rsidRDefault="00853463" w:rsidP="00853463">
      <w:pPr>
        <w:pStyle w:val="ListParagraph"/>
        <w:rPr>
          <w:sz w:val="24"/>
          <w:szCs w:val="24"/>
        </w:rPr>
      </w:pPr>
    </w:p>
    <w:p w14:paraId="4413C83B" w14:textId="77777777" w:rsidR="00CC63F6" w:rsidRDefault="00077CFE" w:rsidP="00853463">
      <w:pPr>
        <w:pStyle w:val="ListParagraph"/>
        <w:numPr>
          <w:ilvl w:val="0"/>
          <w:numId w:val="13"/>
        </w:numPr>
        <w:spacing w:after="0" w:line="240" w:lineRule="auto"/>
        <w:jc w:val="both"/>
        <w:rPr>
          <w:sz w:val="24"/>
          <w:szCs w:val="24"/>
        </w:rPr>
      </w:pPr>
      <w:r w:rsidRPr="00853463">
        <w:rPr>
          <w:sz w:val="24"/>
          <w:szCs w:val="24"/>
        </w:rPr>
        <w:t xml:space="preserve">The chairperson, or </w:t>
      </w:r>
      <w:r w:rsidR="00D97F13">
        <w:rPr>
          <w:sz w:val="24"/>
          <w:szCs w:val="24"/>
        </w:rPr>
        <w:t xml:space="preserve">a </w:t>
      </w:r>
      <w:r w:rsidR="00011726">
        <w:rPr>
          <w:sz w:val="24"/>
          <w:szCs w:val="24"/>
        </w:rPr>
        <w:t xml:space="preserve">Fund </w:t>
      </w:r>
      <w:r w:rsidRPr="00853463">
        <w:rPr>
          <w:sz w:val="24"/>
          <w:szCs w:val="24"/>
        </w:rPr>
        <w:t>Board</w:t>
      </w:r>
      <w:r w:rsidR="00CC63F6" w:rsidRPr="00853463">
        <w:rPr>
          <w:sz w:val="24"/>
          <w:szCs w:val="24"/>
        </w:rPr>
        <w:t xml:space="preserve"> member designated by the chairperso</w:t>
      </w:r>
      <w:r w:rsidRPr="00853463">
        <w:rPr>
          <w:sz w:val="24"/>
          <w:szCs w:val="24"/>
        </w:rPr>
        <w:t xml:space="preserve">n, shall preside at all </w:t>
      </w:r>
      <w:r w:rsidR="00011726">
        <w:rPr>
          <w:sz w:val="24"/>
          <w:szCs w:val="24"/>
        </w:rPr>
        <w:t xml:space="preserve">Fund </w:t>
      </w:r>
      <w:r w:rsidRPr="00853463">
        <w:rPr>
          <w:sz w:val="24"/>
          <w:szCs w:val="24"/>
        </w:rPr>
        <w:t>Board</w:t>
      </w:r>
      <w:r w:rsidR="00CC63F6" w:rsidRPr="00853463">
        <w:rPr>
          <w:sz w:val="24"/>
          <w:szCs w:val="24"/>
        </w:rPr>
        <w:t xml:space="preserve"> meetings.</w:t>
      </w:r>
    </w:p>
    <w:p w14:paraId="45F55B72" w14:textId="77777777" w:rsidR="00853463" w:rsidRPr="00853463" w:rsidRDefault="00853463" w:rsidP="00853463">
      <w:pPr>
        <w:pStyle w:val="ListParagraph"/>
        <w:rPr>
          <w:sz w:val="24"/>
          <w:szCs w:val="24"/>
        </w:rPr>
      </w:pPr>
    </w:p>
    <w:p w14:paraId="70C20059" w14:textId="77777777" w:rsidR="00CC63F6" w:rsidRDefault="00077CFE" w:rsidP="00853463">
      <w:pPr>
        <w:pStyle w:val="ListParagraph"/>
        <w:numPr>
          <w:ilvl w:val="0"/>
          <w:numId w:val="13"/>
        </w:numPr>
        <w:spacing w:after="0" w:line="240" w:lineRule="auto"/>
        <w:jc w:val="both"/>
        <w:rPr>
          <w:sz w:val="24"/>
          <w:szCs w:val="24"/>
        </w:rPr>
      </w:pPr>
      <w:r w:rsidRPr="00853463">
        <w:rPr>
          <w:sz w:val="24"/>
          <w:szCs w:val="24"/>
        </w:rPr>
        <w:t xml:space="preserve">Fund Board </w:t>
      </w:r>
      <w:r w:rsidR="00CC63F6" w:rsidRPr="00853463">
        <w:rPr>
          <w:sz w:val="24"/>
          <w:szCs w:val="24"/>
        </w:rPr>
        <w:t>members shall not receive any compensation, but may be reimbursed for reasonably i</w:t>
      </w:r>
      <w:r w:rsidR="00011726">
        <w:rPr>
          <w:sz w:val="24"/>
          <w:szCs w:val="24"/>
        </w:rPr>
        <w:t>ncurred expenses</w:t>
      </w:r>
      <w:r w:rsidRPr="00853463">
        <w:rPr>
          <w:sz w:val="24"/>
          <w:szCs w:val="24"/>
        </w:rPr>
        <w:t xml:space="preserve"> after</w:t>
      </w:r>
      <w:r w:rsidR="00011726">
        <w:rPr>
          <w:sz w:val="24"/>
          <w:szCs w:val="24"/>
        </w:rPr>
        <w:t xml:space="preserve"> Fund</w:t>
      </w:r>
      <w:r w:rsidRPr="00853463">
        <w:rPr>
          <w:sz w:val="24"/>
          <w:szCs w:val="24"/>
        </w:rPr>
        <w:t xml:space="preserve"> Board</w:t>
      </w:r>
      <w:r w:rsidR="00CC63F6" w:rsidRPr="00853463">
        <w:rPr>
          <w:sz w:val="24"/>
          <w:szCs w:val="24"/>
        </w:rPr>
        <w:t xml:space="preserve"> approval.</w:t>
      </w:r>
    </w:p>
    <w:p w14:paraId="5D9451AA" w14:textId="77777777" w:rsidR="00853463" w:rsidRPr="00853463" w:rsidRDefault="00853463" w:rsidP="00853463">
      <w:pPr>
        <w:pStyle w:val="ListParagraph"/>
        <w:spacing w:after="0"/>
        <w:rPr>
          <w:sz w:val="24"/>
          <w:szCs w:val="24"/>
        </w:rPr>
      </w:pPr>
    </w:p>
    <w:p w14:paraId="1E0DC000" w14:textId="77777777" w:rsidR="00CC63F6" w:rsidRPr="00C27B99" w:rsidRDefault="00077CFE" w:rsidP="00853463">
      <w:pPr>
        <w:pStyle w:val="ListParagraph"/>
        <w:numPr>
          <w:ilvl w:val="0"/>
          <w:numId w:val="13"/>
        </w:numPr>
        <w:spacing w:after="0" w:line="240" w:lineRule="auto"/>
        <w:jc w:val="both"/>
        <w:rPr>
          <w:rFonts w:cstheme="minorHAnsi"/>
          <w:sz w:val="24"/>
          <w:szCs w:val="24"/>
        </w:rPr>
      </w:pPr>
      <w:r w:rsidRPr="00853463">
        <w:rPr>
          <w:sz w:val="24"/>
          <w:szCs w:val="24"/>
        </w:rPr>
        <w:t>T</w:t>
      </w:r>
      <w:r w:rsidR="00CC63F6" w:rsidRPr="00853463">
        <w:rPr>
          <w:sz w:val="24"/>
          <w:szCs w:val="24"/>
        </w:rPr>
        <w:t>he</w:t>
      </w:r>
      <w:r w:rsidRPr="00853463">
        <w:rPr>
          <w:sz w:val="24"/>
          <w:szCs w:val="24"/>
        </w:rPr>
        <w:t xml:space="preserve"> </w:t>
      </w:r>
      <w:r w:rsidR="00011726">
        <w:rPr>
          <w:sz w:val="24"/>
          <w:szCs w:val="24"/>
        </w:rPr>
        <w:t xml:space="preserve">Fund </w:t>
      </w:r>
      <w:r w:rsidRPr="00853463">
        <w:rPr>
          <w:sz w:val="24"/>
          <w:szCs w:val="24"/>
        </w:rPr>
        <w:t>Board</w:t>
      </w:r>
      <w:r w:rsidR="00CC63F6" w:rsidRPr="00853463">
        <w:rPr>
          <w:sz w:val="24"/>
          <w:szCs w:val="24"/>
        </w:rPr>
        <w:t xml:space="preserve"> is to inform the members of </w:t>
      </w:r>
      <w:r w:rsidR="000F2C06" w:rsidRPr="00853463">
        <w:rPr>
          <w:sz w:val="24"/>
          <w:szCs w:val="24"/>
        </w:rPr>
        <w:t>Lutheran Church of Hope about the purposes of the Fund</w:t>
      </w:r>
      <w:r w:rsidR="00F41124">
        <w:rPr>
          <w:sz w:val="24"/>
          <w:szCs w:val="24"/>
        </w:rPr>
        <w:t>;</w:t>
      </w:r>
      <w:r w:rsidR="000F2C06" w:rsidRPr="00853463">
        <w:rPr>
          <w:sz w:val="24"/>
          <w:szCs w:val="24"/>
        </w:rPr>
        <w:t xml:space="preserve"> and may periodically arrange for members to meet with professional </w:t>
      </w:r>
      <w:r w:rsidR="000F2C06" w:rsidRPr="00C27B99">
        <w:rPr>
          <w:rFonts w:cstheme="minorHAnsi"/>
          <w:sz w:val="24"/>
          <w:szCs w:val="24"/>
        </w:rPr>
        <w:t>counselors in the areas of charitable giving, wills, bequests, insurance, etc.</w:t>
      </w:r>
    </w:p>
    <w:p w14:paraId="108B804B" w14:textId="77777777" w:rsidR="0068073F" w:rsidRPr="005C27E6" w:rsidRDefault="00E90680" w:rsidP="007467C6">
      <w:pPr>
        <w:pStyle w:val="Heading2"/>
        <w:spacing w:line="360" w:lineRule="auto"/>
        <w:rPr>
          <w:rFonts w:asciiTheme="minorHAnsi" w:hAnsiTheme="minorHAnsi" w:cstheme="minorHAnsi"/>
          <w:color w:val="auto"/>
        </w:rPr>
      </w:pPr>
      <w:bookmarkStart w:id="13" w:name="_Toc517264619"/>
      <w:r w:rsidRPr="005C27E6">
        <w:rPr>
          <w:rFonts w:asciiTheme="minorHAnsi" w:hAnsiTheme="minorHAnsi" w:cstheme="minorHAnsi"/>
          <w:color w:val="auto"/>
        </w:rPr>
        <w:t>Chapter V - Indemnification</w:t>
      </w:r>
      <w:bookmarkEnd w:id="13"/>
    </w:p>
    <w:p w14:paraId="52C56AE0" w14:textId="77777777" w:rsidR="00845139" w:rsidRPr="00FA6C79" w:rsidRDefault="007A24D7" w:rsidP="0059712F">
      <w:pPr>
        <w:pStyle w:val="ListParagraph"/>
        <w:numPr>
          <w:ilvl w:val="0"/>
          <w:numId w:val="16"/>
        </w:numPr>
        <w:jc w:val="both"/>
        <w:rPr>
          <w:sz w:val="24"/>
          <w:szCs w:val="24"/>
        </w:rPr>
      </w:pPr>
      <w:r w:rsidRPr="00C27B99">
        <w:rPr>
          <w:sz w:val="24"/>
          <w:szCs w:val="24"/>
        </w:rPr>
        <w:t xml:space="preserve">Consistent with the provisions of the laws under which </w:t>
      </w:r>
      <w:r w:rsidR="00FA6C79">
        <w:rPr>
          <w:sz w:val="24"/>
          <w:szCs w:val="24"/>
        </w:rPr>
        <w:t>t</w:t>
      </w:r>
      <w:r w:rsidR="00845139" w:rsidRPr="00C27B99">
        <w:rPr>
          <w:sz w:val="24"/>
          <w:szCs w:val="24"/>
        </w:rPr>
        <w:t>he</w:t>
      </w:r>
      <w:r w:rsidRPr="00C27B99">
        <w:rPr>
          <w:sz w:val="24"/>
          <w:szCs w:val="24"/>
        </w:rPr>
        <w:t xml:space="preserve"> </w:t>
      </w:r>
      <w:r w:rsidR="00845139" w:rsidRPr="00C27B99">
        <w:rPr>
          <w:sz w:val="24"/>
          <w:szCs w:val="24"/>
        </w:rPr>
        <w:t>Fund</w:t>
      </w:r>
      <w:r w:rsidRPr="00C27B99">
        <w:rPr>
          <w:sz w:val="24"/>
          <w:szCs w:val="24"/>
        </w:rPr>
        <w:t xml:space="preserve"> is incorporated, this congregation shall adopt provisions providing indemnification for each person who, by reason of the fact that such person is or was a </w:t>
      </w:r>
      <w:r w:rsidR="00845139" w:rsidRPr="00C27B99">
        <w:rPr>
          <w:sz w:val="24"/>
          <w:szCs w:val="24"/>
        </w:rPr>
        <w:t>Fund Board</w:t>
      </w:r>
      <w:r w:rsidRPr="00C27B99">
        <w:rPr>
          <w:sz w:val="24"/>
          <w:szCs w:val="24"/>
        </w:rPr>
        <w:t xml:space="preserve"> member, agent, or other member of any committee of </w:t>
      </w:r>
      <w:r w:rsidR="00FA6C79">
        <w:rPr>
          <w:sz w:val="24"/>
          <w:szCs w:val="24"/>
        </w:rPr>
        <w:t>t</w:t>
      </w:r>
      <w:r w:rsidR="00845139" w:rsidRPr="00C27B99">
        <w:rPr>
          <w:sz w:val="24"/>
          <w:szCs w:val="24"/>
        </w:rPr>
        <w:t>he Fund</w:t>
      </w:r>
      <w:r w:rsidRPr="00C27B99">
        <w:rPr>
          <w:sz w:val="24"/>
          <w:szCs w:val="24"/>
        </w:rPr>
        <w:t xml:space="preserve"> was or is threatened to be made a party to any </w:t>
      </w:r>
      <w:r w:rsidRPr="00FA6C79">
        <w:rPr>
          <w:sz w:val="24"/>
          <w:szCs w:val="24"/>
        </w:rPr>
        <w:t xml:space="preserve">threatened, pending, or completed civil, criminal, administrative, arbitration, or investigative proceeding. </w:t>
      </w:r>
    </w:p>
    <w:p w14:paraId="7AA204F7" w14:textId="5D909E56" w:rsidR="00444C7A" w:rsidRDefault="007A24D7" w:rsidP="00FA6C79">
      <w:pPr>
        <w:pStyle w:val="Default"/>
        <w:numPr>
          <w:ilvl w:val="0"/>
          <w:numId w:val="16"/>
        </w:numPr>
        <w:spacing w:line="276" w:lineRule="auto"/>
        <w:jc w:val="both"/>
        <w:rPr>
          <w:rFonts w:asciiTheme="minorHAnsi" w:hAnsiTheme="minorHAnsi"/>
          <w:color w:val="auto"/>
        </w:rPr>
      </w:pPr>
      <w:r w:rsidRPr="00FA6C79">
        <w:rPr>
          <w:rFonts w:asciiTheme="minorHAnsi" w:hAnsiTheme="minorHAnsi" w:cstheme="minorHAnsi"/>
          <w:color w:val="auto"/>
        </w:rPr>
        <w:t>The congregation shall purchase and maintain insurance</w:t>
      </w:r>
      <w:r w:rsidRPr="00FA6C79">
        <w:rPr>
          <w:rFonts w:asciiTheme="minorHAnsi" w:hAnsiTheme="minorHAnsi"/>
          <w:color w:val="auto"/>
        </w:rPr>
        <w:t xml:space="preserve"> on behalf of a person who </w:t>
      </w:r>
      <w:r w:rsidR="00C27B99" w:rsidRPr="00FA6C79">
        <w:rPr>
          <w:rFonts w:asciiTheme="minorHAnsi" w:hAnsiTheme="minorHAnsi"/>
          <w:color w:val="auto"/>
        </w:rPr>
        <w:t xml:space="preserve">is or was a Fund Board member, agent, or other member of any committee of </w:t>
      </w:r>
      <w:r w:rsidR="00FA6C79" w:rsidRPr="00FA6C79">
        <w:rPr>
          <w:rFonts w:asciiTheme="minorHAnsi" w:hAnsiTheme="minorHAnsi"/>
          <w:color w:val="auto"/>
        </w:rPr>
        <w:t>t</w:t>
      </w:r>
      <w:r w:rsidR="00C27B99" w:rsidRPr="00FA6C79">
        <w:rPr>
          <w:rFonts w:asciiTheme="minorHAnsi" w:hAnsiTheme="minorHAnsi"/>
          <w:color w:val="auto"/>
        </w:rPr>
        <w:t xml:space="preserve">he Fund against any liability asserted against or incurred by the person in or arising from that capacity, whether or not this congregation would have been required to indemnify the person against any liability under the provisions of the constitution of </w:t>
      </w:r>
      <w:r w:rsidR="00FA6C79" w:rsidRPr="00FA6C79">
        <w:rPr>
          <w:rFonts w:asciiTheme="minorHAnsi" w:hAnsiTheme="minorHAnsi"/>
          <w:color w:val="auto"/>
        </w:rPr>
        <w:t>t</w:t>
      </w:r>
      <w:r w:rsidR="00C27B99" w:rsidRPr="00FA6C79">
        <w:rPr>
          <w:rFonts w:asciiTheme="minorHAnsi" w:hAnsiTheme="minorHAnsi"/>
          <w:color w:val="auto"/>
        </w:rPr>
        <w:t>he Fund.</w:t>
      </w:r>
    </w:p>
    <w:p w14:paraId="10173CA3" w14:textId="77777777" w:rsidR="00444C7A" w:rsidRDefault="00444C7A">
      <w:pPr>
        <w:rPr>
          <w:rFonts w:cs="Calibri"/>
          <w:sz w:val="24"/>
          <w:szCs w:val="24"/>
        </w:rPr>
      </w:pPr>
      <w:r>
        <w:br w:type="page"/>
      </w:r>
    </w:p>
    <w:p w14:paraId="1BA79C32" w14:textId="77777777" w:rsidR="00444C7A" w:rsidRDefault="00444C7A" w:rsidP="00C27B99">
      <w:pPr>
        <w:pStyle w:val="Heading2"/>
        <w:tabs>
          <w:tab w:val="left" w:pos="7665"/>
        </w:tabs>
        <w:spacing w:line="360" w:lineRule="auto"/>
        <w:rPr>
          <w:rFonts w:ascii="Calibri(body)" w:hAnsi="Calibri(body)" w:cs="Calibri"/>
          <w:color w:val="auto"/>
        </w:rPr>
      </w:pPr>
      <w:bookmarkStart w:id="14" w:name="_Toc517264620"/>
    </w:p>
    <w:p w14:paraId="34A55FA8" w14:textId="6537759B" w:rsidR="00537726" w:rsidRPr="005C27E6" w:rsidRDefault="00E90680" w:rsidP="00C27B99">
      <w:pPr>
        <w:pStyle w:val="Heading2"/>
        <w:tabs>
          <w:tab w:val="left" w:pos="7665"/>
        </w:tabs>
        <w:spacing w:line="360" w:lineRule="auto"/>
        <w:rPr>
          <w:rFonts w:ascii="Calibri(body)" w:hAnsi="Calibri(body)" w:cs="Calibri"/>
          <w:color w:val="auto"/>
        </w:rPr>
      </w:pPr>
      <w:r w:rsidRPr="005C27E6">
        <w:rPr>
          <w:rFonts w:ascii="Calibri(body)" w:hAnsi="Calibri(body)" w:cs="Calibri"/>
          <w:color w:val="auto"/>
        </w:rPr>
        <w:t>Chapter V</w:t>
      </w:r>
      <w:r w:rsidR="00202B52" w:rsidRPr="005C27E6">
        <w:rPr>
          <w:rFonts w:ascii="Calibri(body)" w:hAnsi="Calibri(body)" w:cs="Calibri"/>
          <w:color w:val="auto"/>
        </w:rPr>
        <w:t>I</w:t>
      </w:r>
      <w:r w:rsidRPr="005C27E6">
        <w:rPr>
          <w:rFonts w:ascii="Calibri(body)" w:hAnsi="Calibri(body)" w:cs="Calibri"/>
          <w:color w:val="auto"/>
        </w:rPr>
        <w:t xml:space="preserve"> - Parliamentary Authority</w:t>
      </w:r>
      <w:bookmarkEnd w:id="14"/>
      <w:r w:rsidR="00C27B99" w:rsidRPr="005C27E6">
        <w:rPr>
          <w:rFonts w:ascii="Calibri(body)" w:hAnsi="Calibri(body)" w:cs="Calibri"/>
          <w:color w:val="auto"/>
        </w:rPr>
        <w:tab/>
      </w:r>
    </w:p>
    <w:p w14:paraId="47538779" w14:textId="77777777" w:rsidR="00537726" w:rsidRPr="005544C8" w:rsidRDefault="00537726" w:rsidP="00FE5A1A">
      <w:pPr>
        <w:spacing w:after="0" w:line="240" w:lineRule="auto"/>
        <w:jc w:val="both"/>
        <w:rPr>
          <w:sz w:val="24"/>
          <w:szCs w:val="24"/>
        </w:rPr>
      </w:pPr>
      <w:r w:rsidRPr="005544C8">
        <w:rPr>
          <w:sz w:val="24"/>
          <w:szCs w:val="24"/>
        </w:rPr>
        <w:t xml:space="preserve">ROBERT’S RULES OF ORDER NEWLY REVISED shall be the </w:t>
      </w:r>
      <w:r w:rsidR="00351141" w:rsidRPr="005544C8">
        <w:rPr>
          <w:sz w:val="24"/>
          <w:szCs w:val="24"/>
        </w:rPr>
        <w:t xml:space="preserve">parliamentary authority of the </w:t>
      </w:r>
      <w:r w:rsidRPr="005544C8">
        <w:rPr>
          <w:sz w:val="24"/>
          <w:szCs w:val="24"/>
        </w:rPr>
        <w:t xml:space="preserve">Fund, whenever it is applicable and not inconsistent with the laws of the State of Colorado, the </w:t>
      </w:r>
      <w:r w:rsidR="00351141" w:rsidRPr="005544C8">
        <w:rPr>
          <w:sz w:val="24"/>
          <w:szCs w:val="24"/>
        </w:rPr>
        <w:t>C</w:t>
      </w:r>
      <w:r w:rsidRPr="005544C8">
        <w:rPr>
          <w:sz w:val="24"/>
          <w:szCs w:val="24"/>
        </w:rPr>
        <w:t xml:space="preserve">onstitution </w:t>
      </w:r>
      <w:r w:rsidR="00351141" w:rsidRPr="005544C8">
        <w:rPr>
          <w:sz w:val="24"/>
          <w:szCs w:val="24"/>
        </w:rPr>
        <w:t>and</w:t>
      </w:r>
      <w:r w:rsidRPr="005544C8">
        <w:rPr>
          <w:sz w:val="24"/>
          <w:szCs w:val="24"/>
        </w:rPr>
        <w:t xml:space="preserve"> </w:t>
      </w:r>
      <w:r w:rsidR="00351141" w:rsidRPr="005544C8">
        <w:rPr>
          <w:sz w:val="24"/>
          <w:szCs w:val="24"/>
        </w:rPr>
        <w:t>B</w:t>
      </w:r>
      <w:r w:rsidRPr="005544C8">
        <w:rPr>
          <w:sz w:val="24"/>
          <w:szCs w:val="24"/>
        </w:rPr>
        <w:t>ylaws of the Fund.</w:t>
      </w:r>
    </w:p>
    <w:p w14:paraId="6A8105D2" w14:textId="77777777" w:rsidR="00351141" w:rsidRPr="007467C6" w:rsidRDefault="00E90680" w:rsidP="007467C6">
      <w:pPr>
        <w:pStyle w:val="Heading2"/>
        <w:spacing w:line="360" w:lineRule="auto"/>
        <w:rPr>
          <w:color w:val="auto"/>
        </w:rPr>
      </w:pPr>
      <w:bookmarkStart w:id="15" w:name="_Toc517264621"/>
      <w:r w:rsidRPr="007467C6">
        <w:rPr>
          <w:color w:val="auto"/>
        </w:rPr>
        <w:t>Chapter V</w:t>
      </w:r>
      <w:r w:rsidR="00202B52">
        <w:rPr>
          <w:color w:val="auto"/>
        </w:rPr>
        <w:t>II</w:t>
      </w:r>
      <w:r w:rsidRPr="007467C6">
        <w:rPr>
          <w:color w:val="auto"/>
        </w:rPr>
        <w:t xml:space="preserve"> - </w:t>
      </w:r>
      <w:r>
        <w:rPr>
          <w:color w:val="auto"/>
        </w:rPr>
        <w:t>Amendments</w:t>
      </w:r>
      <w:bookmarkEnd w:id="15"/>
    </w:p>
    <w:p w14:paraId="72C93376" w14:textId="77777777" w:rsidR="00537726" w:rsidRPr="005544C8" w:rsidRDefault="00537726" w:rsidP="00FE5A1A">
      <w:pPr>
        <w:spacing w:after="0" w:line="240" w:lineRule="auto"/>
        <w:jc w:val="both"/>
        <w:rPr>
          <w:sz w:val="24"/>
          <w:szCs w:val="24"/>
        </w:rPr>
      </w:pPr>
      <w:r w:rsidRPr="005544C8">
        <w:rPr>
          <w:sz w:val="24"/>
          <w:szCs w:val="24"/>
        </w:rPr>
        <w:t>Any amendments to the</w:t>
      </w:r>
      <w:r w:rsidR="00351141" w:rsidRPr="005544C8">
        <w:rPr>
          <w:sz w:val="24"/>
          <w:szCs w:val="24"/>
        </w:rPr>
        <w:t xml:space="preserve"> Constitution or </w:t>
      </w:r>
      <w:r w:rsidR="00011726">
        <w:rPr>
          <w:sz w:val="24"/>
          <w:szCs w:val="24"/>
        </w:rPr>
        <w:t>B</w:t>
      </w:r>
      <w:r w:rsidR="00351141" w:rsidRPr="005544C8">
        <w:rPr>
          <w:sz w:val="24"/>
          <w:szCs w:val="24"/>
        </w:rPr>
        <w:t xml:space="preserve">ylaws of the </w:t>
      </w:r>
      <w:r w:rsidRPr="005544C8">
        <w:rPr>
          <w:sz w:val="24"/>
          <w:szCs w:val="24"/>
        </w:rPr>
        <w:t>Fund shall be consistent with the rules stated in Chapter 17 of the Bylaws of Lutheran Church of Hope.</w:t>
      </w:r>
    </w:p>
    <w:p w14:paraId="33222411" w14:textId="77777777" w:rsidR="009E3180" w:rsidRDefault="009E3180" w:rsidP="00C75C95">
      <w:pPr>
        <w:spacing w:after="0" w:line="240" w:lineRule="auto"/>
        <w:ind w:left="1440" w:hanging="1440"/>
        <w:jc w:val="both"/>
        <w:rPr>
          <w:sz w:val="24"/>
          <w:szCs w:val="24"/>
        </w:rPr>
      </w:pPr>
    </w:p>
    <w:p w14:paraId="57434623" w14:textId="77777777" w:rsidR="009E3180" w:rsidRDefault="009E3180" w:rsidP="00C75C95">
      <w:pPr>
        <w:spacing w:after="0" w:line="240" w:lineRule="auto"/>
        <w:ind w:left="1440" w:hanging="1440"/>
        <w:jc w:val="both"/>
        <w:rPr>
          <w:sz w:val="24"/>
          <w:szCs w:val="24"/>
        </w:rPr>
      </w:pPr>
    </w:p>
    <w:p w14:paraId="5A793C3B" w14:textId="77777777" w:rsidR="009E3180" w:rsidRDefault="009E3180" w:rsidP="00C75C95">
      <w:pPr>
        <w:spacing w:after="0" w:line="240" w:lineRule="auto"/>
        <w:ind w:left="1440" w:hanging="1440"/>
        <w:jc w:val="both"/>
        <w:rPr>
          <w:sz w:val="24"/>
          <w:szCs w:val="24"/>
        </w:rPr>
      </w:pPr>
    </w:p>
    <w:p w14:paraId="430F4A0B" w14:textId="5F2C8753" w:rsidR="009E3180" w:rsidRDefault="009E3180" w:rsidP="009E3180">
      <w:pPr>
        <w:tabs>
          <w:tab w:val="left" w:pos="720"/>
        </w:tabs>
        <w:spacing w:after="0" w:line="240" w:lineRule="auto"/>
        <w:ind w:left="1440" w:hanging="1440"/>
        <w:jc w:val="both"/>
        <w:rPr>
          <w:sz w:val="24"/>
          <w:szCs w:val="24"/>
        </w:rPr>
      </w:pPr>
      <w:r>
        <w:rPr>
          <w:sz w:val="24"/>
          <w:szCs w:val="24"/>
        </w:rPr>
        <w:t>Adopted</w:t>
      </w:r>
      <w:r>
        <w:rPr>
          <w:sz w:val="24"/>
          <w:szCs w:val="24"/>
        </w:rPr>
        <w:tab/>
        <w:t>May 19, 2013</w:t>
      </w:r>
    </w:p>
    <w:p w14:paraId="01F555E9" w14:textId="73EE9DC3" w:rsidR="009E3180" w:rsidRDefault="009E3180" w:rsidP="009E3180">
      <w:pPr>
        <w:tabs>
          <w:tab w:val="left" w:pos="720"/>
        </w:tabs>
        <w:spacing w:after="0" w:line="240" w:lineRule="auto"/>
        <w:ind w:left="1440" w:hanging="1440"/>
        <w:jc w:val="both"/>
        <w:rPr>
          <w:sz w:val="24"/>
          <w:szCs w:val="24"/>
        </w:rPr>
      </w:pPr>
      <w:r>
        <w:rPr>
          <w:sz w:val="24"/>
          <w:szCs w:val="24"/>
        </w:rPr>
        <w:t>A</w:t>
      </w:r>
      <w:r w:rsidR="00667C4D">
        <w:rPr>
          <w:sz w:val="24"/>
          <w:szCs w:val="24"/>
        </w:rPr>
        <w:t>d</w:t>
      </w:r>
      <w:r>
        <w:rPr>
          <w:sz w:val="24"/>
          <w:szCs w:val="24"/>
        </w:rPr>
        <w:t>ded</w:t>
      </w:r>
      <w:r>
        <w:rPr>
          <w:sz w:val="24"/>
          <w:szCs w:val="24"/>
        </w:rPr>
        <w:tab/>
      </w:r>
      <w:r w:rsidR="00667C4D">
        <w:rPr>
          <w:sz w:val="24"/>
          <w:szCs w:val="24"/>
        </w:rPr>
        <w:tab/>
      </w:r>
      <w:r>
        <w:rPr>
          <w:sz w:val="24"/>
          <w:szCs w:val="24"/>
        </w:rPr>
        <w:t>May 20, 2018  (</w:t>
      </w:r>
      <w:r w:rsidR="00667C4D">
        <w:rPr>
          <w:sz w:val="24"/>
          <w:szCs w:val="24"/>
        </w:rPr>
        <w:t xml:space="preserve">Const. </w:t>
      </w:r>
      <w:r>
        <w:rPr>
          <w:sz w:val="24"/>
          <w:szCs w:val="24"/>
        </w:rPr>
        <w:t>Chapter III, 9. Donor Restricted Funds)</w:t>
      </w:r>
    </w:p>
    <w:p w14:paraId="2BC81E78" w14:textId="46D61CA2" w:rsidR="0068073F" w:rsidRPr="005544C8" w:rsidRDefault="00EC35F1" w:rsidP="009E3180">
      <w:pPr>
        <w:tabs>
          <w:tab w:val="left" w:pos="720"/>
        </w:tabs>
        <w:spacing w:after="0" w:line="240" w:lineRule="auto"/>
        <w:jc w:val="both"/>
        <w:rPr>
          <w:b/>
          <w:sz w:val="24"/>
          <w:szCs w:val="24"/>
        </w:rPr>
      </w:pPr>
      <w:r w:rsidRPr="005544C8">
        <w:rPr>
          <w:sz w:val="24"/>
          <w:szCs w:val="24"/>
        </w:rPr>
        <w:tab/>
      </w:r>
    </w:p>
    <w:sectPr w:rsidR="0068073F" w:rsidRPr="005544C8" w:rsidSect="00F2090B">
      <w:footerReference w:type="default" r:id="rId13"/>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73C8" w14:textId="77777777" w:rsidR="002C7A0E" w:rsidRDefault="002C7A0E" w:rsidP="004D1B36">
      <w:pPr>
        <w:spacing w:after="0" w:line="240" w:lineRule="auto"/>
      </w:pPr>
      <w:r>
        <w:separator/>
      </w:r>
    </w:p>
  </w:endnote>
  <w:endnote w:type="continuationSeparator" w:id="0">
    <w:p w14:paraId="15E2D568" w14:textId="77777777" w:rsidR="002C7A0E" w:rsidRDefault="002C7A0E" w:rsidP="004D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38502"/>
      <w:docPartObj>
        <w:docPartGallery w:val="Page Numbers (Bottom of Page)"/>
        <w:docPartUnique/>
      </w:docPartObj>
    </w:sdtPr>
    <w:sdtEndPr/>
    <w:sdtContent>
      <w:sdt>
        <w:sdtPr>
          <w:id w:val="565050477"/>
          <w:docPartObj>
            <w:docPartGallery w:val="Page Numbers (Top of Page)"/>
            <w:docPartUnique/>
          </w:docPartObj>
        </w:sdtPr>
        <w:sdtEndPr/>
        <w:sdtContent>
          <w:p w14:paraId="3B3C78BD" w14:textId="481E3445" w:rsidR="00F720D3" w:rsidRDefault="00F720D3" w:rsidP="009A50A9">
            <w:pPr>
              <w:pStyle w:val="Footer"/>
              <w:ind w:left="720" w:hanging="720"/>
              <w:jc w:val="right"/>
            </w:pPr>
            <w:r>
              <w:t xml:space="preserve">Page </w:t>
            </w:r>
            <w:r>
              <w:rPr>
                <w:b/>
                <w:sz w:val="24"/>
                <w:szCs w:val="24"/>
              </w:rPr>
              <w:fldChar w:fldCharType="begin"/>
            </w:r>
            <w:r>
              <w:rPr>
                <w:b/>
              </w:rPr>
              <w:instrText xml:space="preserve"> PAGE </w:instrText>
            </w:r>
            <w:r>
              <w:rPr>
                <w:b/>
                <w:sz w:val="24"/>
                <w:szCs w:val="24"/>
              </w:rPr>
              <w:fldChar w:fldCharType="separate"/>
            </w:r>
            <w:r w:rsidR="00701B5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1B52">
              <w:rPr>
                <w:b/>
                <w:noProof/>
              </w:rPr>
              <w:t>10</w:t>
            </w:r>
            <w:r>
              <w:rPr>
                <w:b/>
                <w:sz w:val="24"/>
                <w:szCs w:val="24"/>
              </w:rPr>
              <w:fldChar w:fldCharType="end"/>
            </w:r>
            <w:r>
              <w:rPr>
                <w:b/>
                <w:sz w:val="24"/>
                <w:szCs w:val="24"/>
              </w:rPr>
              <w:tab/>
            </w:r>
            <w:r w:rsidRPr="009A50A9">
              <w:rPr>
                <w:sz w:val="24"/>
                <w:szCs w:val="24"/>
              </w:rPr>
              <w:t xml:space="preserve">Version </w:t>
            </w:r>
            <w:r w:rsidR="00894C42">
              <w:rPr>
                <w:sz w:val="24"/>
                <w:szCs w:val="24"/>
              </w:rPr>
              <w:t>3</w:t>
            </w:r>
            <w:r w:rsidRPr="009A50A9">
              <w:rPr>
                <w:sz w:val="24"/>
                <w:szCs w:val="24"/>
              </w:rPr>
              <w:t xml:space="preserve"> </w:t>
            </w:r>
            <w:r w:rsidRPr="009A50A9">
              <w:t>Approved</w:t>
            </w:r>
            <w:r w:rsidR="00894C42">
              <w:t>: May 20</w:t>
            </w:r>
            <w:r>
              <w:t>, 201</w:t>
            </w:r>
            <w:r w:rsidR="00894C42">
              <w:t>8</w:t>
            </w:r>
            <w:r>
              <w:t xml:space="preserve"> </w:t>
            </w:r>
          </w:p>
        </w:sdtContent>
      </w:sdt>
    </w:sdtContent>
  </w:sdt>
  <w:p w14:paraId="19F0D091" w14:textId="77777777" w:rsidR="00F720D3" w:rsidRDefault="00F7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7B62" w14:textId="77777777" w:rsidR="002C7A0E" w:rsidRDefault="002C7A0E" w:rsidP="004D1B36">
      <w:pPr>
        <w:spacing w:after="0" w:line="240" w:lineRule="auto"/>
      </w:pPr>
      <w:r>
        <w:separator/>
      </w:r>
    </w:p>
  </w:footnote>
  <w:footnote w:type="continuationSeparator" w:id="0">
    <w:p w14:paraId="72AF8AC1" w14:textId="77777777" w:rsidR="002C7A0E" w:rsidRDefault="002C7A0E" w:rsidP="004D1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DD0"/>
    <w:multiLevelType w:val="hybridMultilevel"/>
    <w:tmpl w:val="89448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F11D6"/>
    <w:multiLevelType w:val="hybridMultilevel"/>
    <w:tmpl w:val="EBAA8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542774"/>
    <w:multiLevelType w:val="hybridMultilevel"/>
    <w:tmpl w:val="888840A6"/>
    <w:lvl w:ilvl="0" w:tplc="85FA4BA6">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15:restartNumberingAfterBreak="0">
    <w:nsid w:val="35AF3B2A"/>
    <w:multiLevelType w:val="hybridMultilevel"/>
    <w:tmpl w:val="6230478E"/>
    <w:lvl w:ilvl="0" w:tplc="92BC9A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9B50452"/>
    <w:multiLevelType w:val="hybridMultilevel"/>
    <w:tmpl w:val="A72CBA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747813"/>
    <w:multiLevelType w:val="hybridMultilevel"/>
    <w:tmpl w:val="98741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C47F72"/>
    <w:multiLevelType w:val="hybridMultilevel"/>
    <w:tmpl w:val="B9B84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3728FE"/>
    <w:multiLevelType w:val="hybridMultilevel"/>
    <w:tmpl w:val="261EB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C86EC5"/>
    <w:multiLevelType w:val="hybridMultilevel"/>
    <w:tmpl w:val="89C6D6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7B667B"/>
    <w:multiLevelType w:val="hybridMultilevel"/>
    <w:tmpl w:val="6ED8C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617E2"/>
    <w:multiLevelType w:val="hybridMultilevel"/>
    <w:tmpl w:val="02084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CD19D2"/>
    <w:multiLevelType w:val="hybridMultilevel"/>
    <w:tmpl w:val="0372A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7A1D4C"/>
    <w:multiLevelType w:val="hybridMultilevel"/>
    <w:tmpl w:val="342CC4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3BC4278"/>
    <w:multiLevelType w:val="hybridMultilevel"/>
    <w:tmpl w:val="931E8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FD0425"/>
    <w:multiLevelType w:val="hybridMultilevel"/>
    <w:tmpl w:val="15B63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9139F"/>
    <w:multiLevelType w:val="hybridMultilevel"/>
    <w:tmpl w:val="8C367C62"/>
    <w:lvl w:ilvl="0" w:tplc="85FA4B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3"/>
  </w:num>
  <w:num w:numId="3">
    <w:abstractNumId w:val="12"/>
  </w:num>
  <w:num w:numId="4">
    <w:abstractNumId w:val="10"/>
  </w:num>
  <w:num w:numId="5">
    <w:abstractNumId w:val="14"/>
  </w:num>
  <w:num w:numId="6">
    <w:abstractNumId w:val="9"/>
  </w:num>
  <w:num w:numId="7">
    <w:abstractNumId w:val="7"/>
  </w:num>
  <w:num w:numId="8">
    <w:abstractNumId w:val="4"/>
  </w:num>
  <w:num w:numId="9">
    <w:abstractNumId w:val="0"/>
  </w:num>
  <w:num w:numId="10">
    <w:abstractNumId w:val="6"/>
  </w:num>
  <w:num w:numId="11">
    <w:abstractNumId w:val="11"/>
  </w:num>
  <w:num w:numId="12">
    <w:abstractNumId w:val="2"/>
  </w:num>
  <w:num w:numId="13">
    <w:abstractNumId w:val="8"/>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60"/>
    <w:rsid w:val="00011726"/>
    <w:rsid w:val="00015C35"/>
    <w:rsid w:val="00042CA5"/>
    <w:rsid w:val="00051C97"/>
    <w:rsid w:val="00062F3A"/>
    <w:rsid w:val="00064A07"/>
    <w:rsid w:val="00077CFE"/>
    <w:rsid w:val="000A01C1"/>
    <w:rsid w:val="000A4BCF"/>
    <w:rsid w:val="000A711A"/>
    <w:rsid w:val="000C7C95"/>
    <w:rsid w:val="000E7C4A"/>
    <w:rsid w:val="000F2C06"/>
    <w:rsid w:val="000F5EFF"/>
    <w:rsid w:val="00111D14"/>
    <w:rsid w:val="001578A9"/>
    <w:rsid w:val="00157F97"/>
    <w:rsid w:val="00160411"/>
    <w:rsid w:val="00167E1F"/>
    <w:rsid w:val="001737D9"/>
    <w:rsid w:val="00184ACA"/>
    <w:rsid w:val="001907C9"/>
    <w:rsid w:val="00192533"/>
    <w:rsid w:val="001963C8"/>
    <w:rsid w:val="00197687"/>
    <w:rsid w:val="001979E4"/>
    <w:rsid w:val="001C5337"/>
    <w:rsid w:val="001D4403"/>
    <w:rsid w:val="001D4D38"/>
    <w:rsid w:val="001E173C"/>
    <w:rsid w:val="001E3473"/>
    <w:rsid w:val="001F41A5"/>
    <w:rsid w:val="00202B52"/>
    <w:rsid w:val="0020306E"/>
    <w:rsid w:val="00211542"/>
    <w:rsid w:val="00213D54"/>
    <w:rsid w:val="00231CEF"/>
    <w:rsid w:val="002351D5"/>
    <w:rsid w:val="0024057C"/>
    <w:rsid w:val="00246909"/>
    <w:rsid w:val="0025551A"/>
    <w:rsid w:val="00262AB8"/>
    <w:rsid w:val="00273785"/>
    <w:rsid w:val="002A50F8"/>
    <w:rsid w:val="002C7A0E"/>
    <w:rsid w:val="002D4221"/>
    <w:rsid w:val="002D4493"/>
    <w:rsid w:val="00316EC7"/>
    <w:rsid w:val="00325669"/>
    <w:rsid w:val="00325E29"/>
    <w:rsid w:val="00330160"/>
    <w:rsid w:val="0033219B"/>
    <w:rsid w:val="0034702D"/>
    <w:rsid w:val="00351141"/>
    <w:rsid w:val="0035304E"/>
    <w:rsid w:val="00363A7A"/>
    <w:rsid w:val="00367059"/>
    <w:rsid w:val="0037517F"/>
    <w:rsid w:val="0038109D"/>
    <w:rsid w:val="00392A5A"/>
    <w:rsid w:val="003A235A"/>
    <w:rsid w:val="003A39FF"/>
    <w:rsid w:val="003A6D06"/>
    <w:rsid w:val="003B1846"/>
    <w:rsid w:val="003E627C"/>
    <w:rsid w:val="003F7EEB"/>
    <w:rsid w:val="00415740"/>
    <w:rsid w:val="00427208"/>
    <w:rsid w:val="00444C7A"/>
    <w:rsid w:val="004661C6"/>
    <w:rsid w:val="00487BA6"/>
    <w:rsid w:val="004A10A6"/>
    <w:rsid w:val="004B4561"/>
    <w:rsid w:val="004B50DA"/>
    <w:rsid w:val="004C009E"/>
    <w:rsid w:val="004C134E"/>
    <w:rsid w:val="004C2D10"/>
    <w:rsid w:val="004D0BD3"/>
    <w:rsid w:val="004D1B36"/>
    <w:rsid w:val="004E18D3"/>
    <w:rsid w:val="00526B10"/>
    <w:rsid w:val="00537726"/>
    <w:rsid w:val="00552990"/>
    <w:rsid w:val="00552A80"/>
    <w:rsid w:val="005544C8"/>
    <w:rsid w:val="00570D2F"/>
    <w:rsid w:val="005811C6"/>
    <w:rsid w:val="00587AC5"/>
    <w:rsid w:val="0059712F"/>
    <w:rsid w:val="005C09AB"/>
    <w:rsid w:val="005C27E6"/>
    <w:rsid w:val="005C5F57"/>
    <w:rsid w:val="005F07D7"/>
    <w:rsid w:val="00602FC1"/>
    <w:rsid w:val="0060388F"/>
    <w:rsid w:val="0063339B"/>
    <w:rsid w:val="00633D76"/>
    <w:rsid w:val="00637983"/>
    <w:rsid w:val="0066160C"/>
    <w:rsid w:val="00664276"/>
    <w:rsid w:val="00667C4D"/>
    <w:rsid w:val="0068073F"/>
    <w:rsid w:val="006F0497"/>
    <w:rsid w:val="00700B61"/>
    <w:rsid w:val="00700CDB"/>
    <w:rsid w:val="00701B52"/>
    <w:rsid w:val="00720C91"/>
    <w:rsid w:val="007467C6"/>
    <w:rsid w:val="00747EE4"/>
    <w:rsid w:val="007548DB"/>
    <w:rsid w:val="007674DA"/>
    <w:rsid w:val="00796825"/>
    <w:rsid w:val="007A24D7"/>
    <w:rsid w:val="007C2094"/>
    <w:rsid w:val="007D18B0"/>
    <w:rsid w:val="008008A3"/>
    <w:rsid w:val="00811E15"/>
    <w:rsid w:val="00823E78"/>
    <w:rsid w:val="00823EC9"/>
    <w:rsid w:val="008432A0"/>
    <w:rsid w:val="0084510C"/>
    <w:rsid w:val="00845139"/>
    <w:rsid w:val="0085340A"/>
    <w:rsid w:val="00853463"/>
    <w:rsid w:val="00856992"/>
    <w:rsid w:val="00862E3C"/>
    <w:rsid w:val="00864D53"/>
    <w:rsid w:val="00886238"/>
    <w:rsid w:val="00894C42"/>
    <w:rsid w:val="008B3CC0"/>
    <w:rsid w:val="008B69A0"/>
    <w:rsid w:val="008C41C2"/>
    <w:rsid w:val="00921747"/>
    <w:rsid w:val="00927A54"/>
    <w:rsid w:val="009573CB"/>
    <w:rsid w:val="00966030"/>
    <w:rsid w:val="009855D8"/>
    <w:rsid w:val="00986152"/>
    <w:rsid w:val="009A50A9"/>
    <w:rsid w:val="009C43A5"/>
    <w:rsid w:val="009D0BF7"/>
    <w:rsid w:val="009D0E84"/>
    <w:rsid w:val="009E3180"/>
    <w:rsid w:val="009F3409"/>
    <w:rsid w:val="00A03597"/>
    <w:rsid w:val="00A1648A"/>
    <w:rsid w:val="00A17CDF"/>
    <w:rsid w:val="00A50E7B"/>
    <w:rsid w:val="00A53D82"/>
    <w:rsid w:val="00A66029"/>
    <w:rsid w:val="00A84FBC"/>
    <w:rsid w:val="00A85BDA"/>
    <w:rsid w:val="00AB2B2D"/>
    <w:rsid w:val="00AB4185"/>
    <w:rsid w:val="00AE3BC1"/>
    <w:rsid w:val="00AE4FF4"/>
    <w:rsid w:val="00AF37F4"/>
    <w:rsid w:val="00B05BD3"/>
    <w:rsid w:val="00B15595"/>
    <w:rsid w:val="00B25037"/>
    <w:rsid w:val="00B457BE"/>
    <w:rsid w:val="00B5555C"/>
    <w:rsid w:val="00B77378"/>
    <w:rsid w:val="00B974BB"/>
    <w:rsid w:val="00BB3554"/>
    <w:rsid w:val="00BE2C7C"/>
    <w:rsid w:val="00BF01B2"/>
    <w:rsid w:val="00BF0D97"/>
    <w:rsid w:val="00BF2BCF"/>
    <w:rsid w:val="00C1533B"/>
    <w:rsid w:val="00C16115"/>
    <w:rsid w:val="00C17260"/>
    <w:rsid w:val="00C26E4B"/>
    <w:rsid w:val="00C27B99"/>
    <w:rsid w:val="00C36756"/>
    <w:rsid w:val="00C438C4"/>
    <w:rsid w:val="00C67358"/>
    <w:rsid w:val="00C75C36"/>
    <w:rsid w:val="00C75C95"/>
    <w:rsid w:val="00C80D65"/>
    <w:rsid w:val="00C87C34"/>
    <w:rsid w:val="00C91FA0"/>
    <w:rsid w:val="00C935F3"/>
    <w:rsid w:val="00CC03E5"/>
    <w:rsid w:val="00CC1880"/>
    <w:rsid w:val="00CC5A97"/>
    <w:rsid w:val="00CC63F6"/>
    <w:rsid w:val="00CD1E27"/>
    <w:rsid w:val="00CD55B1"/>
    <w:rsid w:val="00CD5FAB"/>
    <w:rsid w:val="00CF371D"/>
    <w:rsid w:val="00CF603B"/>
    <w:rsid w:val="00D07308"/>
    <w:rsid w:val="00D160AA"/>
    <w:rsid w:val="00D40712"/>
    <w:rsid w:val="00D57EA5"/>
    <w:rsid w:val="00D97F13"/>
    <w:rsid w:val="00DE0F42"/>
    <w:rsid w:val="00DF0822"/>
    <w:rsid w:val="00DF409C"/>
    <w:rsid w:val="00DF6CAF"/>
    <w:rsid w:val="00E04E9D"/>
    <w:rsid w:val="00E55E0D"/>
    <w:rsid w:val="00E90680"/>
    <w:rsid w:val="00EC1E2E"/>
    <w:rsid w:val="00EC35F1"/>
    <w:rsid w:val="00ED17A4"/>
    <w:rsid w:val="00EE0112"/>
    <w:rsid w:val="00F2090B"/>
    <w:rsid w:val="00F276BF"/>
    <w:rsid w:val="00F41124"/>
    <w:rsid w:val="00F720D3"/>
    <w:rsid w:val="00F72355"/>
    <w:rsid w:val="00F73384"/>
    <w:rsid w:val="00F93305"/>
    <w:rsid w:val="00F977AA"/>
    <w:rsid w:val="00F97D2A"/>
    <w:rsid w:val="00FA6C79"/>
    <w:rsid w:val="00FA7C1A"/>
    <w:rsid w:val="00FB74E7"/>
    <w:rsid w:val="00FC0FEB"/>
    <w:rsid w:val="00FC153D"/>
    <w:rsid w:val="00FC53F7"/>
    <w:rsid w:val="00FE2261"/>
    <w:rsid w:val="00FE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AD9C"/>
  <w15:docId w15:val="{5EC3FEAC-3DF7-4068-B2EA-B19A869B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55D8"/>
    <w:pPr>
      <w:framePr w:w="7920" w:h="1980" w:hRule="exact" w:hSpace="180" w:wrap="auto" w:hAnchor="page" w:xAlign="center" w:yAlign="bottom"/>
      <w:spacing w:after="0" w:line="240" w:lineRule="auto"/>
      <w:ind w:left="2880"/>
    </w:pPr>
    <w:rPr>
      <w:rFonts w:ascii="Arial Black" w:eastAsiaTheme="majorEastAsia" w:hAnsi="Arial Black" w:cstheme="majorBidi"/>
      <w:b/>
      <w:sz w:val="28"/>
      <w:szCs w:val="24"/>
    </w:rPr>
  </w:style>
  <w:style w:type="paragraph" w:styleId="Header">
    <w:name w:val="header"/>
    <w:basedOn w:val="Normal"/>
    <w:link w:val="HeaderChar"/>
    <w:uiPriority w:val="99"/>
    <w:unhideWhenUsed/>
    <w:rsid w:val="004D1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36"/>
  </w:style>
  <w:style w:type="paragraph" w:styleId="Footer">
    <w:name w:val="footer"/>
    <w:basedOn w:val="Normal"/>
    <w:link w:val="FooterChar"/>
    <w:uiPriority w:val="99"/>
    <w:unhideWhenUsed/>
    <w:rsid w:val="004D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36"/>
  </w:style>
  <w:style w:type="paragraph" w:styleId="ListParagraph">
    <w:name w:val="List Paragraph"/>
    <w:basedOn w:val="Normal"/>
    <w:uiPriority w:val="34"/>
    <w:qFormat/>
    <w:rsid w:val="00CD1E27"/>
    <w:pPr>
      <w:ind w:left="720"/>
      <w:contextualSpacing/>
    </w:pPr>
  </w:style>
  <w:style w:type="paragraph" w:styleId="NoSpacing">
    <w:name w:val="No Spacing"/>
    <w:link w:val="NoSpacingChar"/>
    <w:uiPriority w:val="1"/>
    <w:qFormat/>
    <w:rsid w:val="00986152"/>
    <w:pPr>
      <w:spacing w:after="0" w:line="240" w:lineRule="auto"/>
    </w:pPr>
  </w:style>
  <w:style w:type="character" w:customStyle="1" w:styleId="NoSpacingChar">
    <w:name w:val="No Spacing Char"/>
    <w:basedOn w:val="DefaultParagraphFont"/>
    <w:link w:val="NoSpacing"/>
    <w:uiPriority w:val="1"/>
    <w:rsid w:val="00986152"/>
    <w:rPr>
      <w:rFonts w:eastAsiaTheme="minorEastAsia"/>
    </w:rPr>
  </w:style>
  <w:style w:type="paragraph" w:styleId="BalloonText">
    <w:name w:val="Balloon Text"/>
    <w:basedOn w:val="Normal"/>
    <w:link w:val="BalloonTextChar"/>
    <w:uiPriority w:val="99"/>
    <w:semiHidden/>
    <w:unhideWhenUsed/>
    <w:rsid w:val="00986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52"/>
    <w:rPr>
      <w:rFonts w:ascii="Tahoma" w:hAnsi="Tahoma" w:cs="Tahoma"/>
      <w:sz w:val="16"/>
      <w:szCs w:val="16"/>
    </w:rPr>
  </w:style>
  <w:style w:type="character" w:styleId="CommentReference">
    <w:name w:val="annotation reference"/>
    <w:basedOn w:val="DefaultParagraphFont"/>
    <w:uiPriority w:val="99"/>
    <w:semiHidden/>
    <w:unhideWhenUsed/>
    <w:rsid w:val="007674DA"/>
    <w:rPr>
      <w:sz w:val="16"/>
      <w:szCs w:val="16"/>
    </w:rPr>
  </w:style>
  <w:style w:type="paragraph" w:styleId="CommentText">
    <w:name w:val="annotation text"/>
    <w:basedOn w:val="Normal"/>
    <w:link w:val="CommentTextChar"/>
    <w:uiPriority w:val="99"/>
    <w:semiHidden/>
    <w:unhideWhenUsed/>
    <w:rsid w:val="007674DA"/>
    <w:pPr>
      <w:spacing w:line="240" w:lineRule="auto"/>
    </w:pPr>
    <w:rPr>
      <w:sz w:val="20"/>
      <w:szCs w:val="20"/>
    </w:rPr>
  </w:style>
  <w:style w:type="character" w:customStyle="1" w:styleId="CommentTextChar">
    <w:name w:val="Comment Text Char"/>
    <w:basedOn w:val="DefaultParagraphFont"/>
    <w:link w:val="CommentText"/>
    <w:uiPriority w:val="99"/>
    <w:semiHidden/>
    <w:rsid w:val="007674DA"/>
    <w:rPr>
      <w:sz w:val="20"/>
      <w:szCs w:val="20"/>
    </w:rPr>
  </w:style>
  <w:style w:type="paragraph" w:styleId="CommentSubject">
    <w:name w:val="annotation subject"/>
    <w:basedOn w:val="CommentText"/>
    <w:next w:val="CommentText"/>
    <w:link w:val="CommentSubjectChar"/>
    <w:uiPriority w:val="99"/>
    <w:semiHidden/>
    <w:unhideWhenUsed/>
    <w:rsid w:val="007674DA"/>
    <w:rPr>
      <w:b/>
      <w:bCs/>
    </w:rPr>
  </w:style>
  <w:style w:type="character" w:customStyle="1" w:styleId="CommentSubjectChar">
    <w:name w:val="Comment Subject Char"/>
    <w:basedOn w:val="CommentTextChar"/>
    <w:link w:val="CommentSubject"/>
    <w:uiPriority w:val="99"/>
    <w:semiHidden/>
    <w:rsid w:val="007674DA"/>
    <w:rPr>
      <w:b/>
      <w:bCs/>
      <w:sz w:val="20"/>
      <w:szCs w:val="20"/>
    </w:rPr>
  </w:style>
  <w:style w:type="character" w:customStyle="1" w:styleId="Heading1Char">
    <w:name w:val="Heading 1 Char"/>
    <w:basedOn w:val="DefaultParagraphFont"/>
    <w:link w:val="Heading1"/>
    <w:uiPriority w:val="9"/>
    <w:rsid w:val="00BB35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702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979E4"/>
    <w:pPr>
      <w:outlineLvl w:val="9"/>
    </w:pPr>
  </w:style>
  <w:style w:type="paragraph" w:styleId="TOC2">
    <w:name w:val="toc 2"/>
    <w:basedOn w:val="Normal"/>
    <w:next w:val="Normal"/>
    <w:autoRedefine/>
    <w:uiPriority w:val="39"/>
    <w:unhideWhenUsed/>
    <w:rsid w:val="00213D54"/>
    <w:pPr>
      <w:tabs>
        <w:tab w:val="right" w:leader="dot" w:pos="9350"/>
      </w:tabs>
      <w:spacing w:after="100"/>
      <w:ind w:left="220"/>
    </w:pPr>
  </w:style>
  <w:style w:type="character" w:styleId="Hyperlink">
    <w:name w:val="Hyperlink"/>
    <w:basedOn w:val="DefaultParagraphFont"/>
    <w:uiPriority w:val="99"/>
    <w:unhideWhenUsed/>
    <w:rsid w:val="001979E4"/>
    <w:rPr>
      <w:color w:val="0000FF" w:themeColor="hyperlink"/>
      <w:u w:val="single"/>
    </w:rPr>
  </w:style>
  <w:style w:type="paragraph" w:styleId="TOC1">
    <w:name w:val="toc 1"/>
    <w:basedOn w:val="Normal"/>
    <w:next w:val="Normal"/>
    <w:autoRedefine/>
    <w:uiPriority w:val="39"/>
    <w:unhideWhenUsed/>
    <w:rsid w:val="00246909"/>
    <w:pPr>
      <w:spacing w:after="100"/>
    </w:pPr>
  </w:style>
  <w:style w:type="paragraph" w:customStyle="1" w:styleId="Default">
    <w:name w:val="Default"/>
    <w:rsid w:val="007A24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13A349C8C97145B72E9B9611DD421A" ma:contentTypeVersion="9" ma:contentTypeDescription="Create a new document." ma:contentTypeScope="" ma:versionID="888fe5ce08e18eb675ca15803563cfeb">
  <xsd:schema xmlns:xsd="http://www.w3.org/2001/XMLSchema" xmlns:xs="http://www.w3.org/2001/XMLSchema" xmlns:p="http://schemas.microsoft.com/office/2006/metadata/properties" xmlns:ns2="0d36234f-d625-4415-b16b-23cfe03a6b34" xmlns:ns3="f0e1e2b3-6313-4927-a086-40c91049ed42" targetNamespace="http://schemas.microsoft.com/office/2006/metadata/properties" ma:root="true" ma:fieldsID="c1abf4f4b74cda7005714143aa4ecdfd" ns2:_="" ns3:_="">
    <xsd:import namespace="0d36234f-d625-4415-b16b-23cfe03a6b34"/>
    <xsd:import namespace="f0e1e2b3-6313-4927-a086-40c91049ed4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6234f-d625-4415-b16b-23cfe03a6b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1e2b3-6313-4927-a086-40c91049ed4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d36234f-d625-4415-b16b-23cfe03a6b34">MQRRHNZMKAJF-1042991241-35396</_dlc_DocId>
    <_dlc_DocIdUrl xmlns="0d36234f-d625-4415-b16b-23cfe03a6b34">
      <Url>https://lchope.sharepoint.com/teams/Office/_layouts/15/DocIdRedir.aspx?ID=MQRRHNZMKAJF-1042991241-35396</Url>
      <Description>MQRRHNZMKAJF-1042991241-35396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10AF-48C7-4B54-B844-3D4422397FC3}">
  <ds:schemaRefs>
    <ds:schemaRef ds:uri="http://schemas.microsoft.com/sharepoint/v3/contenttype/forms"/>
  </ds:schemaRefs>
</ds:datastoreItem>
</file>

<file path=customXml/itemProps2.xml><?xml version="1.0" encoding="utf-8"?>
<ds:datastoreItem xmlns:ds="http://schemas.openxmlformats.org/officeDocument/2006/customXml" ds:itemID="{E37F6246-C4EF-4B7E-B7C9-C32F569AB585}">
  <ds:schemaRefs>
    <ds:schemaRef ds:uri="http://schemas.microsoft.com/sharepoint/events"/>
  </ds:schemaRefs>
</ds:datastoreItem>
</file>

<file path=customXml/itemProps3.xml><?xml version="1.0" encoding="utf-8"?>
<ds:datastoreItem xmlns:ds="http://schemas.openxmlformats.org/officeDocument/2006/customXml" ds:itemID="{C9AD140B-5542-43AF-A337-E2A983D541E7}"/>
</file>

<file path=customXml/itemProps4.xml><?xml version="1.0" encoding="utf-8"?>
<ds:datastoreItem xmlns:ds="http://schemas.openxmlformats.org/officeDocument/2006/customXml" ds:itemID="{999FD704-D1AA-4489-AAB9-C4B70078EB5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e1e2b3-6313-4927-a086-40c91049ed42"/>
    <ds:schemaRef ds:uri="http://purl.org/dc/terms/"/>
    <ds:schemaRef ds:uri="0d36234f-d625-4415-b16b-23cfe03a6b34"/>
    <ds:schemaRef ds:uri="http://www.w3.org/XML/1998/namespace"/>
    <ds:schemaRef ds:uri="http://purl.org/dc/dcmitype/"/>
  </ds:schemaRefs>
</ds:datastoreItem>
</file>

<file path=customXml/itemProps5.xml><?xml version="1.0" encoding="utf-8"?>
<ds:datastoreItem xmlns:ds="http://schemas.openxmlformats.org/officeDocument/2006/customXml" ds:itemID="{9A31634D-8072-4768-81C4-5B8122F4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Kuhlmann</cp:lastModifiedBy>
  <cp:revision>2</cp:revision>
  <cp:lastPrinted>2018-07-06T19:59:00Z</cp:lastPrinted>
  <dcterms:created xsi:type="dcterms:W3CDTF">2018-07-06T20:17:00Z</dcterms:created>
  <dcterms:modified xsi:type="dcterms:W3CDTF">2018-07-06T20:17:00Z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0x010100F413A349C8C97145B72E9B9611DD421A</vt:lpwstr>
  </property>
  <property fmtid="{D5CDD505-2E9C-101B-9397-08002B2CF9AE}" pid="3" name="_dlc_DocIdItemGuid">
    <vt:lpwstr>aad85703-c5f2-455e-91a6-8cb26b33fbf7</vt:lpwstr>
  </property>
</Properties>
</file>